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782F" w14:textId="477D9B3A" w:rsidR="00A50F83" w:rsidRPr="00A50F83" w:rsidRDefault="00A50F83" w:rsidP="00A50F83">
      <w:pPr>
        <w:rPr>
          <w:rFonts w:ascii="Times New Roman" w:eastAsia="Times New Roman" w:hAnsi="Times New Roman" w:cs="Times New Roman"/>
          <w:lang w:val="nb-NO" w:eastAsia="nb-NO"/>
        </w:rPr>
      </w:pPr>
      <w:r w:rsidRPr="00A50F83">
        <w:rPr>
          <w:rFonts w:ascii="Times New Roman" w:eastAsia="Times New Roman" w:hAnsi="Times New Roman" w:cs="Times New Roman"/>
          <w:lang w:val="nb-NO" w:eastAsia="nb-NO"/>
        </w:rPr>
        <w:fldChar w:fldCharType="begin"/>
      </w:r>
      <w:r w:rsidRPr="00A50F83">
        <w:rPr>
          <w:rFonts w:ascii="Times New Roman" w:eastAsia="Times New Roman" w:hAnsi="Times New Roman" w:cs="Times New Roman"/>
          <w:lang w:val="nb-NO" w:eastAsia="nb-NO"/>
        </w:rPr>
        <w:instrText xml:space="preserve"> INCLUDEPICTURE "/var/folders/39/p7nhhnks7633p3f75bx_sdcw0000gn/T/com.microsoft.Word/WebArchiveCopyPasteTempFiles/page1image6033680" \* MERGEFORMATINET </w:instrText>
      </w:r>
      <w:r w:rsidRPr="00A50F83">
        <w:rPr>
          <w:rFonts w:ascii="Times New Roman" w:eastAsia="Times New Roman" w:hAnsi="Times New Roman" w:cs="Times New Roman"/>
          <w:lang w:val="nb-NO" w:eastAsia="nb-NO"/>
        </w:rPr>
        <w:fldChar w:fldCharType="separate"/>
      </w:r>
      <w:r w:rsidRPr="00A50F83">
        <w:rPr>
          <w:rFonts w:ascii="Times New Roman" w:eastAsia="Times New Roman" w:hAnsi="Times New Roman" w:cs="Times New Roman"/>
          <w:noProof/>
          <w:lang w:val="nb-NO" w:eastAsia="nb-NO"/>
        </w:rPr>
        <w:drawing>
          <wp:inline distT="0" distB="0" distL="0" distR="0" wp14:anchorId="7F452A4B" wp14:editId="0D880A9D">
            <wp:extent cx="1926534" cy="647700"/>
            <wp:effectExtent l="0" t="0" r="4445" b="0"/>
            <wp:docPr id="1" name="Bilde 1" descr="page1image603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0336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67" cy="6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F83">
        <w:rPr>
          <w:rFonts w:ascii="Times New Roman" w:eastAsia="Times New Roman" w:hAnsi="Times New Roman" w:cs="Times New Roman"/>
          <w:lang w:val="nb-NO" w:eastAsia="nb-NO"/>
        </w:rPr>
        <w:fldChar w:fldCharType="end"/>
      </w:r>
    </w:p>
    <w:p w14:paraId="3D0D1C2A" w14:textId="2293A915" w:rsidR="00501E82" w:rsidRDefault="00501E82"/>
    <w:p w14:paraId="15CA5FC0" w14:textId="0FC8096B" w:rsidR="00A50F83" w:rsidRDefault="00A50F83"/>
    <w:p w14:paraId="6934847E" w14:textId="77777777" w:rsidR="000253FD" w:rsidRDefault="000253FD">
      <w:pPr>
        <w:rPr>
          <w:sz w:val="28"/>
          <w:szCs w:val="28"/>
        </w:rPr>
      </w:pPr>
    </w:p>
    <w:p w14:paraId="0CE828FA" w14:textId="77777777" w:rsidR="000253FD" w:rsidRDefault="000253FD">
      <w:pPr>
        <w:rPr>
          <w:sz w:val="28"/>
          <w:szCs w:val="28"/>
        </w:rPr>
      </w:pPr>
    </w:p>
    <w:p w14:paraId="5192FA4B" w14:textId="77777777" w:rsidR="000253FD" w:rsidRDefault="000253FD">
      <w:pPr>
        <w:rPr>
          <w:sz w:val="28"/>
          <w:szCs w:val="28"/>
        </w:rPr>
      </w:pPr>
    </w:p>
    <w:p w14:paraId="081DF7FC" w14:textId="4178C7BA" w:rsidR="00A50F83" w:rsidRPr="000253FD" w:rsidRDefault="000253FD">
      <w:pPr>
        <w:rPr>
          <w:sz w:val="28"/>
          <w:szCs w:val="28"/>
        </w:rPr>
      </w:pPr>
      <w:r w:rsidRPr="000253FD">
        <w:rPr>
          <w:sz w:val="28"/>
          <w:szCs w:val="28"/>
        </w:rPr>
        <w:t xml:space="preserve">Til kommunane </w:t>
      </w:r>
      <w:r w:rsidR="00A50F83" w:rsidRPr="000253FD">
        <w:rPr>
          <w:sz w:val="28"/>
          <w:szCs w:val="28"/>
        </w:rPr>
        <w:t>Vanylven</w:t>
      </w:r>
      <w:r w:rsidRPr="000253FD">
        <w:rPr>
          <w:sz w:val="28"/>
          <w:szCs w:val="28"/>
        </w:rPr>
        <w:t>, Sande, Herøy, Ulstein og Hareid</w:t>
      </w:r>
      <w:r w:rsidR="00A50F83" w:rsidRPr="000253FD">
        <w:rPr>
          <w:sz w:val="28"/>
          <w:szCs w:val="28"/>
        </w:rPr>
        <w:t xml:space="preserve"> kommune</w:t>
      </w:r>
    </w:p>
    <w:p w14:paraId="1EE92B51" w14:textId="77777777" w:rsidR="00501E82" w:rsidRPr="000253FD" w:rsidRDefault="00501E82">
      <w:pPr>
        <w:rPr>
          <w:sz w:val="28"/>
          <w:szCs w:val="28"/>
        </w:rPr>
      </w:pPr>
    </w:p>
    <w:p w14:paraId="47AEC8C8" w14:textId="20DB7A22" w:rsidR="007365DD" w:rsidRPr="000253FD" w:rsidRDefault="001E2E27">
      <w:pPr>
        <w:rPr>
          <w:b/>
          <w:bCs/>
          <w:sz w:val="32"/>
          <w:szCs w:val="32"/>
        </w:rPr>
      </w:pPr>
      <w:r w:rsidRPr="000253FD">
        <w:rPr>
          <w:b/>
          <w:bCs/>
          <w:sz w:val="32"/>
          <w:szCs w:val="32"/>
        </w:rPr>
        <w:t>Svar på høyring:</w:t>
      </w:r>
    </w:p>
    <w:p w14:paraId="69B8A3C0" w14:textId="0AED9C2C" w:rsidR="001E2E27" w:rsidRPr="000253FD" w:rsidRDefault="001E2E27">
      <w:pPr>
        <w:rPr>
          <w:b/>
          <w:bCs/>
          <w:sz w:val="32"/>
          <w:szCs w:val="32"/>
        </w:rPr>
      </w:pPr>
      <w:r w:rsidRPr="000253FD">
        <w:rPr>
          <w:b/>
          <w:bCs/>
          <w:sz w:val="32"/>
          <w:szCs w:val="32"/>
        </w:rPr>
        <w:t>Interkommunal kystsoneplan for Søre Sunnmøre</w:t>
      </w:r>
    </w:p>
    <w:p w14:paraId="588CF67C" w14:textId="32D8DD39" w:rsidR="001E2E27" w:rsidRPr="000253FD" w:rsidRDefault="001E2E27">
      <w:pPr>
        <w:rPr>
          <w:sz w:val="28"/>
          <w:szCs w:val="28"/>
        </w:rPr>
      </w:pPr>
    </w:p>
    <w:p w14:paraId="44AB95F2" w14:textId="05A42E46" w:rsidR="001E2E27" w:rsidRPr="000253FD" w:rsidRDefault="001E2E27">
      <w:pPr>
        <w:rPr>
          <w:sz w:val="28"/>
          <w:szCs w:val="28"/>
        </w:rPr>
      </w:pPr>
    </w:p>
    <w:p w14:paraId="068FE03E" w14:textId="54404A43" w:rsidR="001E2E27" w:rsidRPr="000253FD" w:rsidRDefault="001E2E27">
      <w:pPr>
        <w:rPr>
          <w:sz w:val="28"/>
          <w:szCs w:val="28"/>
        </w:rPr>
      </w:pPr>
      <w:r w:rsidRPr="000253FD">
        <w:rPr>
          <w:sz w:val="28"/>
          <w:szCs w:val="28"/>
        </w:rPr>
        <w:t>Styret i Søre Sunnmøre Fiskarlag handsama på møte 06.01.22 «Interkommunal kystsoneplan for Søre Sunnmøre» og har fyljande merknader til planen:</w:t>
      </w:r>
    </w:p>
    <w:p w14:paraId="416DE008" w14:textId="2F3857C4" w:rsidR="001E2E27" w:rsidRPr="000253FD" w:rsidRDefault="001E2E27">
      <w:pPr>
        <w:rPr>
          <w:sz w:val="28"/>
          <w:szCs w:val="28"/>
        </w:rPr>
      </w:pPr>
    </w:p>
    <w:p w14:paraId="1F8BD146" w14:textId="370BD64B" w:rsidR="001E2E27" w:rsidRDefault="001E2E27">
      <w:pPr>
        <w:rPr>
          <w:sz w:val="28"/>
          <w:szCs w:val="28"/>
        </w:rPr>
      </w:pPr>
      <w:r w:rsidRPr="000253FD">
        <w:rPr>
          <w:sz w:val="28"/>
          <w:szCs w:val="28"/>
        </w:rPr>
        <w:t>Vanylven kommune: Her har vi ingen merknader</w:t>
      </w:r>
    </w:p>
    <w:p w14:paraId="5C28C9FF" w14:textId="77777777" w:rsidR="000253FD" w:rsidRPr="000253FD" w:rsidRDefault="000253FD">
      <w:pPr>
        <w:rPr>
          <w:sz w:val="28"/>
          <w:szCs w:val="28"/>
        </w:rPr>
      </w:pPr>
    </w:p>
    <w:p w14:paraId="1C5C5399" w14:textId="23DA11CE" w:rsidR="001E2E27" w:rsidRDefault="001E2E27">
      <w:pPr>
        <w:rPr>
          <w:sz w:val="28"/>
          <w:szCs w:val="28"/>
        </w:rPr>
      </w:pPr>
      <w:r w:rsidRPr="000253FD">
        <w:rPr>
          <w:sz w:val="28"/>
          <w:szCs w:val="28"/>
        </w:rPr>
        <w:t>Sande kommune: Ingen merknader</w:t>
      </w:r>
    </w:p>
    <w:p w14:paraId="7FE9E153" w14:textId="77777777" w:rsidR="000253FD" w:rsidRPr="000253FD" w:rsidRDefault="000253FD">
      <w:pPr>
        <w:rPr>
          <w:sz w:val="28"/>
          <w:szCs w:val="28"/>
        </w:rPr>
      </w:pPr>
    </w:p>
    <w:p w14:paraId="2439FA0D" w14:textId="083871C8" w:rsidR="001E2E27" w:rsidRPr="000253FD" w:rsidRDefault="001E2E27">
      <w:pPr>
        <w:rPr>
          <w:sz w:val="28"/>
          <w:szCs w:val="28"/>
        </w:rPr>
      </w:pPr>
      <w:r w:rsidRPr="000253FD">
        <w:rPr>
          <w:sz w:val="28"/>
          <w:szCs w:val="28"/>
        </w:rPr>
        <w:t>Herøy kommune:</w:t>
      </w:r>
    </w:p>
    <w:p w14:paraId="7871C903" w14:textId="18E2CE94" w:rsidR="001E2E27" w:rsidRPr="000253FD" w:rsidRDefault="001E2E27" w:rsidP="001E2E2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>Frå Herøybrua og vestover forbi Skorpa, inkludert Skorpeflaket, bør merkast som fiskeplass. Herøyfjorden er område brukt til reketråling og krepsefiske.</w:t>
      </w:r>
    </w:p>
    <w:p w14:paraId="4D334BCC" w14:textId="0D9F060F" w:rsidR="001E2E27" w:rsidRPr="000253FD" w:rsidRDefault="001E2E27" w:rsidP="001E2E2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 xml:space="preserve">I område Remøyvika, Runde til Treholmane </w:t>
      </w:r>
      <w:r w:rsidR="00501E82" w:rsidRPr="000253FD">
        <w:rPr>
          <w:sz w:val="28"/>
          <w:szCs w:val="28"/>
        </w:rPr>
        <w:t>går det føre seg</w:t>
      </w:r>
      <w:r w:rsidRPr="000253FD">
        <w:rPr>
          <w:sz w:val="28"/>
          <w:szCs w:val="28"/>
        </w:rPr>
        <w:t xml:space="preserve"> </w:t>
      </w:r>
      <w:r w:rsidR="00501E82" w:rsidRPr="000253FD">
        <w:rPr>
          <w:sz w:val="28"/>
          <w:szCs w:val="28"/>
        </w:rPr>
        <w:t>fleire typar fiskeri,</w:t>
      </w:r>
      <w:r w:rsidRPr="000253FD">
        <w:rPr>
          <w:sz w:val="28"/>
          <w:szCs w:val="28"/>
        </w:rPr>
        <w:t xml:space="preserve"> og heile området må merkast som fiskeplass.</w:t>
      </w:r>
    </w:p>
    <w:p w14:paraId="501BC541" w14:textId="3545814F" w:rsidR="001E2E27" w:rsidRPr="000253FD" w:rsidRDefault="00435699" w:rsidP="001E2E2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 xml:space="preserve">Heile området innanfor kommunegrensa til Herøy i vest og innover mot land, må merkast som fiskeplass. Her forgår fleire </w:t>
      </w:r>
      <w:r w:rsidR="00501E82" w:rsidRPr="000253FD">
        <w:rPr>
          <w:sz w:val="28"/>
          <w:szCs w:val="28"/>
        </w:rPr>
        <w:t>typar</w:t>
      </w:r>
      <w:r w:rsidRPr="000253FD">
        <w:rPr>
          <w:sz w:val="28"/>
          <w:szCs w:val="28"/>
        </w:rPr>
        <w:t xml:space="preserve"> fiskeri, og er også gyteområde, spesielt for nvg-sild.</w:t>
      </w:r>
      <w:r w:rsidR="001E2E27" w:rsidRPr="000253FD">
        <w:rPr>
          <w:sz w:val="28"/>
          <w:szCs w:val="28"/>
        </w:rPr>
        <w:t xml:space="preserve"> </w:t>
      </w:r>
    </w:p>
    <w:p w14:paraId="2DAE0830" w14:textId="13F9CF0D" w:rsidR="00435699" w:rsidRPr="000253FD" w:rsidRDefault="00435699" w:rsidP="001E2E2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>Goksøyrvika mot Storevoren er også mykje nytta fiskefelt, og må merkast deretter.</w:t>
      </w:r>
    </w:p>
    <w:p w14:paraId="7188EF73" w14:textId="1C694741" w:rsidR="00435699" w:rsidRPr="000253FD" w:rsidRDefault="00435699" w:rsidP="00435699">
      <w:pPr>
        <w:rPr>
          <w:sz w:val="28"/>
          <w:szCs w:val="28"/>
        </w:rPr>
      </w:pPr>
    </w:p>
    <w:p w14:paraId="0DDF3D11" w14:textId="513FBFEB" w:rsidR="00435699" w:rsidRPr="000253FD" w:rsidRDefault="00435699" w:rsidP="00435699">
      <w:pPr>
        <w:rPr>
          <w:sz w:val="28"/>
          <w:szCs w:val="28"/>
        </w:rPr>
      </w:pPr>
      <w:r w:rsidRPr="000253FD">
        <w:rPr>
          <w:sz w:val="28"/>
          <w:szCs w:val="28"/>
        </w:rPr>
        <w:t>Ulstein kommune:</w:t>
      </w:r>
    </w:p>
    <w:p w14:paraId="15B2744A" w14:textId="4A763705" w:rsidR="00435699" w:rsidRDefault="00435699" w:rsidP="0043569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 xml:space="preserve">Frå Dimnaneset </w:t>
      </w:r>
      <w:r w:rsidR="00501E82" w:rsidRPr="000253FD">
        <w:rPr>
          <w:sz w:val="28"/>
          <w:szCs w:val="28"/>
        </w:rPr>
        <w:t>til Notaneset og innover mot Blikkvågane til kommunegrensa mot Herøy er mykje brukt til fiske, og må merkast som det</w:t>
      </w:r>
    </w:p>
    <w:p w14:paraId="34299D0C" w14:textId="01071DF5" w:rsidR="000253FD" w:rsidRDefault="000253FD" w:rsidP="000253FD">
      <w:pPr>
        <w:rPr>
          <w:sz w:val="28"/>
          <w:szCs w:val="28"/>
        </w:rPr>
      </w:pPr>
    </w:p>
    <w:p w14:paraId="0914EA14" w14:textId="77777777" w:rsidR="000253FD" w:rsidRPr="000253FD" w:rsidRDefault="000253FD" w:rsidP="000253FD">
      <w:pPr>
        <w:rPr>
          <w:sz w:val="28"/>
          <w:szCs w:val="28"/>
        </w:rPr>
      </w:pPr>
    </w:p>
    <w:p w14:paraId="24C2E42B" w14:textId="48FC34D2" w:rsidR="00501E82" w:rsidRPr="000253FD" w:rsidRDefault="00501E82" w:rsidP="00501E82">
      <w:pPr>
        <w:rPr>
          <w:sz w:val="28"/>
          <w:szCs w:val="28"/>
        </w:rPr>
      </w:pPr>
    </w:p>
    <w:p w14:paraId="0E832965" w14:textId="55CF542D" w:rsidR="00501E82" w:rsidRPr="000253FD" w:rsidRDefault="00501E82" w:rsidP="00501E82">
      <w:pPr>
        <w:rPr>
          <w:sz w:val="28"/>
          <w:szCs w:val="28"/>
        </w:rPr>
      </w:pPr>
      <w:r w:rsidRPr="000253FD">
        <w:rPr>
          <w:sz w:val="28"/>
          <w:szCs w:val="28"/>
        </w:rPr>
        <w:lastRenderedPageBreak/>
        <w:t>Hareid kommune:</w:t>
      </w:r>
    </w:p>
    <w:p w14:paraId="0DDD239C" w14:textId="1E72464B" w:rsidR="00501E82" w:rsidRDefault="00501E82" w:rsidP="00501E8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0253FD">
        <w:rPr>
          <w:sz w:val="28"/>
          <w:szCs w:val="28"/>
        </w:rPr>
        <w:t>Det forgår fiske etter fleire artar frå Hjørungneset til Kvitneset, og området må merkast som fiskeplass</w:t>
      </w:r>
    </w:p>
    <w:p w14:paraId="20FF7D13" w14:textId="0E4CD326" w:rsidR="000253FD" w:rsidRDefault="000253FD" w:rsidP="000253FD">
      <w:pPr>
        <w:rPr>
          <w:sz w:val="28"/>
          <w:szCs w:val="28"/>
        </w:rPr>
      </w:pPr>
    </w:p>
    <w:p w14:paraId="344D0ADC" w14:textId="02E5FA56" w:rsidR="000253FD" w:rsidRDefault="000253FD" w:rsidP="000253FD">
      <w:pPr>
        <w:rPr>
          <w:sz w:val="28"/>
          <w:szCs w:val="28"/>
        </w:rPr>
      </w:pPr>
      <w:r>
        <w:rPr>
          <w:sz w:val="28"/>
          <w:szCs w:val="28"/>
        </w:rPr>
        <w:t>Søre Sunnmøre fiskarlag merkar seg at låssettingsplassane rundt om i kommunane ikkje er komne med på kartet. Desse må inn.</w:t>
      </w:r>
    </w:p>
    <w:p w14:paraId="4DFCA5CA" w14:textId="6E386C3E" w:rsidR="000253FD" w:rsidRDefault="000253FD" w:rsidP="000253FD">
      <w:pPr>
        <w:rPr>
          <w:sz w:val="28"/>
          <w:szCs w:val="28"/>
        </w:rPr>
      </w:pPr>
      <w:r>
        <w:rPr>
          <w:sz w:val="28"/>
          <w:szCs w:val="28"/>
        </w:rPr>
        <w:t>Likeeins er det mange gamla laksenotrettar i alle kommunane. Ein må sikre at det vert ivaretekne, og kjem inn på plankartet</w:t>
      </w:r>
    </w:p>
    <w:p w14:paraId="059D7A97" w14:textId="0264C797" w:rsidR="000253FD" w:rsidRDefault="000253FD" w:rsidP="000253FD">
      <w:pPr>
        <w:rPr>
          <w:sz w:val="28"/>
          <w:szCs w:val="28"/>
        </w:rPr>
      </w:pPr>
    </w:p>
    <w:p w14:paraId="697F6740" w14:textId="77777777" w:rsidR="00F115C7" w:rsidRDefault="00F115C7" w:rsidP="000253FD">
      <w:pPr>
        <w:rPr>
          <w:sz w:val="28"/>
          <w:szCs w:val="28"/>
        </w:rPr>
      </w:pPr>
    </w:p>
    <w:p w14:paraId="09431427" w14:textId="77777777" w:rsidR="00F115C7" w:rsidRDefault="00F115C7" w:rsidP="000253FD">
      <w:pPr>
        <w:rPr>
          <w:sz w:val="28"/>
          <w:szCs w:val="28"/>
        </w:rPr>
      </w:pPr>
    </w:p>
    <w:p w14:paraId="6F49A9AB" w14:textId="57A8FEC8" w:rsidR="000253FD" w:rsidRDefault="000253FD" w:rsidP="000253FD">
      <w:pPr>
        <w:rPr>
          <w:sz w:val="28"/>
          <w:szCs w:val="28"/>
        </w:rPr>
      </w:pPr>
      <w:r>
        <w:rPr>
          <w:sz w:val="28"/>
          <w:szCs w:val="28"/>
        </w:rPr>
        <w:t>Styret i Søre Sunnmøre Fiskarlag</w:t>
      </w:r>
    </w:p>
    <w:p w14:paraId="662BD96D" w14:textId="77777777" w:rsidR="000253FD" w:rsidRDefault="000253FD" w:rsidP="000253FD">
      <w:pPr>
        <w:rPr>
          <w:sz w:val="28"/>
          <w:szCs w:val="28"/>
        </w:rPr>
      </w:pPr>
    </w:p>
    <w:p w14:paraId="6DD2AC46" w14:textId="743AEFF0" w:rsidR="000253FD" w:rsidRDefault="000253FD" w:rsidP="000253FD">
      <w:pPr>
        <w:rPr>
          <w:sz w:val="28"/>
          <w:szCs w:val="28"/>
        </w:rPr>
      </w:pPr>
      <w:r>
        <w:rPr>
          <w:sz w:val="28"/>
          <w:szCs w:val="28"/>
        </w:rPr>
        <w:t>Stig-Arne Sævik                                                       Torbjørn Hide</w:t>
      </w:r>
    </w:p>
    <w:p w14:paraId="5CDFE6CE" w14:textId="12E888D9" w:rsidR="000253FD" w:rsidRPr="000253FD" w:rsidRDefault="000253FD" w:rsidP="000253FD">
      <w:pPr>
        <w:rPr>
          <w:sz w:val="28"/>
          <w:szCs w:val="28"/>
        </w:rPr>
      </w:pPr>
      <w:r>
        <w:rPr>
          <w:sz w:val="28"/>
          <w:szCs w:val="28"/>
        </w:rPr>
        <w:t xml:space="preserve">     Leiar                                                                          Sekretær</w:t>
      </w:r>
    </w:p>
    <w:sectPr w:rsidR="000253FD" w:rsidRPr="0002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E82"/>
    <w:multiLevelType w:val="hybridMultilevel"/>
    <w:tmpl w:val="FF04D482"/>
    <w:lvl w:ilvl="0" w:tplc="2440271E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27"/>
    <w:rsid w:val="000253FD"/>
    <w:rsid w:val="001E2E27"/>
    <w:rsid w:val="00435699"/>
    <w:rsid w:val="00501E82"/>
    <w:rsid w:val="007365DD"/>
    <w:rsid w:val="00A50F83"/>
    <w:rsid w:val="00F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927AB"/>
  <w15:chartTrackingRefBased/>
  <w15:docId w15:val="{FEC89116-98E9-8649-AA47-B767F18B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Hide</dc:creator>
  <cp:keywords/>
  <dc:description/>
  <cp:lastModifiedBy>Torbjørn Hide</cp:lastModifiedBy>
  <cp:revision>3</cp:revision>
  <dcterms:created xsi:type="dcterms:W3CDTF">2022-01-12T09:48:00Z</dcterms:created>
  <dcterms:modified xsi:type="dcterms:W3CDTF">2022-01-13T07:48:00Z</dcterms:modified>
</cp:coreProperties>
</file>