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0" w:type="dxa"/>
          <w:right w:w="70" w:type="dxa"/>
        </w:tblCellMar>
        <w:tblLook w:val="0000" w:firstRow="0" w:lastRow="0" w:firstColumn="0" w:lastColumn="0" w:noHBand="0" w:noVBand="0"/>
      </w:tblPr>
      <w:tblGrid>
        <w:gridCol w:w="1135"/>
        <w:gridCol w:w="4961"/>
      </w:tblGrid>
      <w:tr w:rsidR="002676AC" w:rsidRPr="002676AC" w:rsidTr="00A77AE4">
        <w:trPr>
          <w:cantSplit/>
          <w:trHeight w:val="321"/>
        </w:trPr>
        <w:tc>
          <w:tcPr>
            <w:tcW w:w="1135" w:type="dxa"/>
            <w:vMerge w:val="restart"/>
          </w:tcPr>
          <w:p w:rsidR="00F0448F" w:rsidRPr="002676AC" w:rsidRDefault="009B6483" w:rsidP="00A77AE4">
            <w:pPr>
              <w:ind w:left="72"/>
              <w:jc w:val="both"/>
              <w:rPr>
                <w:b/>
              </w:rPr>
            </w:pPr>
            <w:bookmarkStart w:id="0" w:name="_GoBack"/>
            <w:bookmarkEnd w:id="0"/>
            <w:r w:rsidRPr="002676AC">
              <w:rPr>
                <w:b/>
                <w:noProof/>
                <w:lang w:eastAsia="nn-NO"/>
              </w:rPr>
              <w:drawing>
                <wp:inline distT="0" distB="0" distL="0" distR="0" wp14:anchorId="343DC747" wp14:editId="4112B84C">
                  <wp:extent cx="529936" cy="647700"/>
                  <wp:effectExtent l="0" t="0" r="3810" b="0"/>
                  <wp:docPr id="2" name="Bilde 2"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961" w:type="dxa"/>
            <w:vMerge w:val="restart"/>
          </w:tcPr>
          <w:p w:rsidR="00F0448F" w:rsidRPr="002676AC" w:rsidRDefault="000956EE" w:rsidP="009B6483">
            <w:pPr>
              <w:tabs>
                <w:tab w:val="left" w:pos="2782"/>
                <w:tab w:val="left" w:pos="3338"/>
              </w:tabs>
              <w:rPr>
                <w:b/>
                <w:sz w:val="44"/>
                <w:szCs w:val="44"/>
              </w:rPr>
            </w:pPr>
            <w:r w:rsidRPr="002676AC">
              <w:rPr>
                <w:b/>
                <w:sz w:val="44"/>
                <w:szCs w:val="44"/>
              </w:rPr>
              <w:t>HAREID KOMMUNE</w:t>
            </w:r>
          </w:p>
        </w:tc>
      </w:tr>
      <w:tr w:rsidR="002676AC" w:rsidRPr="002676AC" w:rsidTr="00A77AE4">
        <w:trPr>
          <w:cantSplit/>
          <w:trHeight w:val="318"/>
        </w:trPr>
        <w:tc>
          <w:tcPr>
            <w:tcW w:w="1135" w:type="dxa"/>
            <w:vMerge/>
          </w:tcPr>
          <w:p w:rsidR="00F0448F" w:rsidRPr="002676AC" w:rsidRDefault="00F0448F" w:rsidP="00055E6D"/>
        </w:tc>
        <w:tc>
          <w:tcPr>
            <w:tcW w:w="4961" w:type="dxa"/>
            <w:vMerge/>
          </w:tcPr>
          <w:p w:rsidR="00F0448F" w:rsidRPr="002676AC" w:rsidRDefault="00F0448F" w:rsidP="00055E6D"/>
        </w:tc>
      </w:tr>
      <w:tr w:rsidR="002676AC" w:rsidRPr="002676AC" w:rsidTr="00A77AE4">
        <w:trPr>
          <w:cantSplit/>
          <w:trHeight w:val="318"/>
        </w:trPr>
        <w:tc>
          <w:tcPr>
            <w:tcW w:w="1135" w:type="dxa"/>
            <w:vMerge/>
          </w:tcPr>
          <w:p w:rsidR="00F0448F" w:rsidRPr="002676AC" w:rsidRDefault="00F0448F" w:rsidP="00055E6D"/>
        </w:tc>
        <w:tc>
          <w:tcPr>
            <w:tcW w:w="4961" w:type="dxa"/>
            <w:vMerge/>
          </w:tcPr>
          <w:p w:rsidR="00F0448F" w:rsidRPr="002676AC" w:rsidRDefault="00F0448F" w:rsidP="00055E6D"/>
        </w:tc>
      </w:tr>
      <w:tr w:rsidR="002676AC" w:rsidRPr="002676AC" w:rsidTr="00A77AE4">
        <w:trPr>
          <w:cantSplit/>
          <w:trHeight w:val="318"/>
        </w:trPr>
        <w:tc>
          <w:tcPr>
            <w:tcW w:w="1135" w:type="dxa"/>
            <w:vMerge/>
          </w:tcPr>
          <w:p w:rsidR="00F0448F" w:rsidRPr="002676AC" w:rsidRDefault="00F0448F" w:rsidP="00055E6D"/>
        </w:tc>
        <w:tc>
          <w:tcPr>
            <w:tcW w:w="4961" w:type="dxa"/>
            <w:vMerge/>
          </w:tcPr>
          <w:p w:rsidR="00F0448F" w:rsidRPr="002676AC" w:rsidRDefault="00F0448F" w:rsidP="00055E6D"/>
        </w:tc>
      </w:tr>
    </w:tbl>
    <w:p w:rsidR="005A16BC" w:rsidRPr="002676AC" w:rsidRDefault="005A16BC"/>
    <w:p w:rsidR="005A16BC" w:rsidRPr="002676AC" w:rsidRDefault="005A16BC"/>
    <w:p w:rsidR="005A16BC" w:rsidRPr="002676AC" w:rsidRDefault="00221AC9" w:rsidP="00154F2E">
      <w:pPr>
        <w:jc w:val="center"/>
        <w:rPr>
          <w:b/>
          <w:sz w:val="28"/>
          <w:szCs w:val="28"/>
        </w:rPr>
      </w:pPr>
      <w:sdt>
        <w:sdtPr>
          <w:rPr>
            <w:b/>
            <w:sz w:val="28"/>
            <w:szCs w:val="28"/>
          </w:rPr>
          <w:alias w:val="DokumentType"/>
          <w:tag w:val="DokumentType"/>
          <w:id w:val="614373325"/>
        </w:sdtPr>
        <w:sdtEndPr/>
        <w:sdtContent>
          <w:r w:rsidR="00B014E9" w:rsidRPr="002676AC">
            <w:rPr>
              <w:b/>
              <w:sz w:val="28"/>
              <w:szCs w:val="28"/>
            </w:rPr>
            <w:t>Innkalling</w:t>
          </w:r>
        </w:sdtContent>
      </w:sdt>
    </w:p>
    <w:p w:rsidR="005A16BC" w:rsidRPr="002676AC" w:rsidRDefault="005A16BC" w:rsidP="00055E6D"/>
    <w:sdt>
      <w:sdtPr>
        <w:alias w:val="Møte"/>
        <w:tag w:val="Møte"/>
        <w:id w:val="22461279"/>
        <w:placeholder>
          <w:docPart w:val="356E49888DE4465687232BE6F224CB70"/>
        </w:placeholder>
      </w:sdtPr>
      <w:sdtEndPr/>
      <w:sdtContent>
        <w:p w:rsidR="005A16BC" w:rsidRPr="002676AC" w:rsidRDefault="005A16B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7633"/>
          </w:tblGrid>
          <w:tr w:rsidR="002676AC" w:rsidRPr="002676AC">
            <w:tc>
              <w:tcPr>
                <w:tcW w:w="1443" w:type="dxa"/>
                <w:tcBorders>
                  <w:top w:val="single" w:sz="4" w:space="0" w:color="auto"/>
                </w:tcBorders>
              </w:tcPr>
              <w:p w:rsidR="005A16BC" w:rsidRPr="002676AC" w:rsidRDefault="00B014E9">
                <w:pPr>
                  <w:rPr>
                    <w:b/>
                  </w:rPr>
                </w:pPr>
                <w:r w:rsidRPr="002676AC">
                  <w:rPr>
                    <w:b/>
                  </w:rPr>
                  <w:t>Utval:</w:t>
                </w:r>
              </w:p>
            </w:tc>
            <w:tc>
              <w:tcPr>
                <w:tcW w:w="7826" w:type="dxa"/>
                <w:tcBorders>
                  <w:top w:val="single" w:sz="4" w:space="0" w:color="auto"/>
                </w:tcBorders>
              </w:tcPr>
              <w:p w:rsidR="005A16BC" w:rsidRPr="002676AC" w:rsidRDefault="00221AC9" w:rsidP="001A6176">
                <w:pPr>
                  <w:rPr>
                    <w:szCs w:val="20"/>
                  </w:rPr>
                </w:pPr>
                <w:sdt>
                  <w:sdtPr>
                    <w:rPr>
                      <w:szCs w:val="20"/>
                    </w:rPr>
                    <w:alias w:val="Gruppe.Tittel"/>
                    <w:tag w:val="Gruppe.Tittel"/>
                    <w:id w:val="26370524"/>
                  </w:sdtPr>
                  <w:sdtEndPr/>
                  <w:sdtContent>
                    <w:r w:rsidR="00B014E9" w:rsidRPr="002676AC">
                      <w:rPr>
                        <w:szCs w:val="20"/>
                      </w:rPr>
                      <w:t>Næring- og miljøutvalet</w:t>
                    </w:r>
                  </w:sdtContent>
                </w:sdt>
              </w:p>
            </w:tc>
          </w:tr>
          <w:tr w:rsidR="002676AC" w:rsidRPr="002676AC">
            <w:tc>
              <w:tcPr>
                <w:tcW w:w="1443" w:type="dxa"/>
              </w:tcPr>
              <w:p w:rsidR="005A16BC" w:rsidRPr="002676AC" w:rsidRDefault="009E1D84" w:rsidP="00E80B68">
                <w:pPr>
                  <w:rPr>
                    <w:b/>
                  </w:rPr>
                </w:pPr>
                <w:r w:rsidRPr="002676AC">
                  <w:rPr>
                    <w:b/>
                  </w:rPr>
                  <w:t>Møtest</w:t>
                </w:r>
                <w:r w:rsidR="00E80B68" w:rsidRPr="002676AC">
                  <w:rPr>
                    <w:b/>
                  </w:rPr>
                  <w:t>a</w:t>
                </w:r>
                <w:r w:rsidR="00B014E9" w:rsidRPr="002676AC">
                  <w:rPr>
                    <w:b/>
                  </w:rPr>
                  <w:t>d:</w:t>
                </w:r>
              </w:p>
            </w:tc>
            <w:tc>
              <w:tcPr>
                <w:tcW w:w="7826" w:type="dxa"/>
              </w:tcPr>
              <w:p w:rsidR="005A16BC" w:rsidRPr="002676AC" w:rsidRDefault="00221AC9" w:rsidP="00DA7DE9">
                <w:sdt>
                  <w:sdtPr>
                    <w:alias w:val="StedNavn"/>
                    <w:tag w:val="StedNavn"/>
                    <w:id w:val="358492934"/>
                  </w:sdtPr>
                  <w:sdtEndPr/>
                  <w:sdtContent>
                    <w:r w:rsidR="0000755F" w:rsidRPr="002676AC">
                      <w:t>Hareid rådhus</w:t>
                    </w:r>
                  </w:sdtContent>
                </w:sdt>
              </w:p>
            </w:tc>
          </w:tr>
          <w:tr w:rsidR="002676AC" w:rsidRPr="002676AC">
            <w:tc>
              <w:tcPr>
                <w:tcW w:w="1443" w:type="dxa"/>
              </w:tcPr>
              <w:p w:rsidR="005A16BC" w:rsidRPr="002676AC" w:rsidRDefault="00B014E9">
                <w:pPr>
                  <w:rPr>
                    <w:b/>
                  </w:rPr>
                </w:pPr>
                <w:r w:rsidRPr="002676AC">
                  <w:rPr>
                    <w:b/>
                  </w:rPr>
                  <w:t>Dato:</w:t>
                </w:r>
              </w:p>
            </w:tc>
            <w:tc>
              <w:tcPr>
                <w:tcW w:w="7826" w:type="dxa"/>
              </w:tcPr>
              <w:p w:rsidR="005A16BC" w:rsidRPr="002676AC" w:rsidRDefault="00221AC9">
                <w:sdt>
                  <w:sdtPr>
                    <w:alias w:val="Start.KortDato"/>
                    <w:tag w:val="Start.KortDato"/>
                    <w:id w:val="22461283"/>
                  </w:sdtPr>
                  <w:sdtEndPr/>
                  <w:sdtContent>
                    <w:r w:rsidR="00B014E9" w:rsidRPr="002676AC">
                      <w:t>05.06.2019</w:t>
                    </w:r>
                  </w:sdtContent>
                </w:sdt>
              </w:p>
            </w:tc>
          </w:tr>
          <w:tr w:rsidR="002676AC" w:rsidRPr="002676AC">
            <w:tc>
              <w:tcPr>
                <w:tcW w:w="1443" w:type="dxa"/>
                <w:tcBorders>
                  <w:bottom w:val="single" w:sz="4" w:space="0" w:color="auto"/>
                </w:tcBorders>
              </w:tcPr>
              <w:p w:rsidR="005A16BC" w:rsidRPr="002676AC" w:rsidRDefault="00B014E9">
                <w:pPr>
                  <w:rPr>
                    <w:b/>
                  </w:rPr>
                </w:pPr>
                <w:r w:rsidRPr="002676AC">
                  <w:rPr>
                    <w:b/>
                  </w:rPr>
                  <w:t>Tid:</w:t>
                </w:r>
              </w:p>
            </w:tc>
            <w:tc>
              <w:tcPr>
                <w:tcW w:w="7826" w:type="dxa"/>
                <w:tcBorders>
                  <w:bottom w:val="single" w:sz="4" w:space="0" w:color="auto"/>
                </w:tcBorders>
              </w:tcPr>
              <w:p w:rsidR="005A16BC" w:rsidRPr="002676AC" w:rsidRDefault="00B014E9">
                <w:r w:rsidRPr="002676AC">
                  <w:t xml:space="preserve">Kl. </w:t>
                </w:r>
                <w:sdt>
                  <w:sdtPr>
                    <w:alias w:val="Start.KortTid"/>
                    <w:tag w:val="Start.KortTid"/>
                    <w:id w:val="-714811289"/>
                  </w:sdtPr>
                  <w:sdtEndPr/>
                  <w:sdtContent>
                    <w:r w:rsidRPr="002676AC">
                      <w:t>15:00</w:t>
                    </w:r>
                  </w:sdtContent>
                </w:sdt>
              </w:p>
            </w:tc>
          </w:tr>
        </w:tbl>
        <w:p w:rsidR="005A16BC" w:rsidRPr="002676AC" w:rsidRDefault="005A16BC"/>
        <w:p w:rsidR="007907EF" w:rsidRPr="002676AC" w:rsidRDefault="007907EF" w:rsidP="007907EF">
          <w:r w:rsidRPr="002676AC">
            <w:t>Gyldig f</w:t>
          </w:r>
          <w:r w:rsidR="009850B0" w:rsidRPr="002676AC">
            <w:t xml:space="preserve">orfall skal snarast meldast til servicetorg og politisk sekretariat </w:t>
          </w:r>
          <w:r w:rsidRPr="002676AC">
            <w:t xml:space="preserve">på telefon </w:t>
          </w:r>
          <w:r w:rsidR="009850B0" w:rsidRPr="002676AC">
            <w:t xml:space="preserve">70 09 50 00 </w:t>
          </w:r>
          <w:r w:rsidRPr="002676AC">
            <w:t xml:space="preserve">eller  </w:t>
          </w:r>
          <w:hyperlink r:id="rId8" w:history="1">
            <w:r w:rsidR="009850B0" w:rsidRPr="002676AC">
              <w:rPr>
                <w:rStyle w:val="Hyperkobling"/>
                <w:color w:val="auto"/>
              </w:rPr>
              <w:t>politikk@hareid.kommune.no</w:t>
            </w:r>
          </w:hyperlink>
          <w:r w:rsidRPr="002676AC">
            <w:t>, som kallar inn vara. Forfallet skal grunngjevast.</w:t>
          </w:r>
        </w:p>
        <w:p w:rsidR="007907EF" w:rsidRPr="002676AC" w:rsidRDefault="007907EF" w:rsidP="007907EF">
          <w:r w:rsidRPr="002676AC">
            <w:t>Varamedlemer møter berre etter eiga innkalling.</w:t>
          </w:r>
        </w:p>
        <w:p w:rsidR="007907EF" w:rsidRPr="002676AC" w:rsidRDefault="007907EF" w:rsidP="007907EF"/>
        <w:p w:rsidR="007907EF" w:rsidRPr="002676AC" w:rsidRDefault="007907EF" w:rsidP="007907EF">
          <w:r w:rsidRPr="002676AC">
            <w:t xml:space="preserve">Medlemmer som er </w:t>
          </w:r>
          <w:r w:rsidR="00EC5A1B" w:rsidRPr="002676AC">
            <w:t>i</w:t>
          </w:r>
          <w:r w:rsidRPr="002676AC">
            <w:t xml:space="preserve">nhabile i ei sak vert bedne om å gi melding, slik at varamedlemmer kan kallast inn. </w:t>
          </w:r>
        </w:p>
        <w:p w:rsidR="007907EF" w:rsidRPr="002676AC" w:rsidRDefault="007907EF" w:rsidP="007907EF"/>
        <w:p w:rsidR="007907EF" w:rsidRPr="002676AC" w:rsidRDefault="007907EF" w:rsidP="007907EF">
          <w:r w:rsidRPr="002676AC">
            <w:t xml:space="preserve">Møtet er ope for publikum, bortsett frå når det eventuelt skal behandlast saker som er unnatekne offentleg innsyn. </w:t>
          </w:r>
        </w:p>
        <w:p w:rsidR="007907EF" w:rsidRPr="002676AC" w:rsidRDefault="007907EF" w:rsidP="007907EF"/>
        <w:p w:rsidR="00A80382" w:rsidRPr="002676AC" w:rsidRDefault="007907EF" w:rsidP="007907EF">
          <w:r w:rsidRPr="002676AC">
            <w:t xml:space="preserve">Saksdokumenta er publiserte på </w:t>
          </w:r>
          <w:hyperlink r:id="rId9" w:history="1">
            <w:r w:rsidR="00B92D1A" w:rsidRPr="002676AC">
              <w:rPr>
                <w:u w:val="single"/>
              </w:rPr>
              <w:t>www.hareid.kommune.no</w:t>
            </w:r>
          </w:hyperlink>
          <w:r w:rsidRPr="002676AC">
            <w:rPr>
              <w:u w:val="single"/>
            </w:rPr>
            <w:t>.</w:t>
          </w:r>
        </w:p>
        <w:p w:rsidR="007907EF" w:rsidRPr="002676AC" w:rsidRDefault="007907EF" w:rsidP="007907EF"/>
        <w:p w:rsidR="005A16BC" w:rsidRPr="002676AC" w:rsidRDefault="00221AC9"/>
      </w:sdtContent>
    </w:sdt>
    <w:p w:rsidR="005A16BC" w:rsidRPr="002676AC" w:rsidRDefault="005A16BC"/>
    <w:p w:rsidR="00E80B68" w:rsidRPr="002676AC" w:rsidRDefault="00E80B68">
      <w:pPr>
        <w:spacing w:after="200" w:line="276" w:lineRule="auto"/>
      </w:pPr>
      <w:r w:rsidRPr="002676AC">
        <w:br w:type="page"/>
      </w:r>
    </w:p>
    <w:p w:rsidR="00472AC4" w:rsidRPr="002676AC" w:rsidRDefault="00B014E9" w:rsidP="00277F95">
      <w:pPr>
        <w:jc w:val="center"/>
        <w:rPr>
          <w:b/>
          <w:sz w:val="28"/>
          <w:szCs w:val="28"/>
        </w:rPr>
      </w:pPr>
      <w:r w:rsidRPr="002676AC">
        <w:rPr>
          <w:b/>
          <w:sz w:val="28"/>
          <w:szCs w:val="28"/>
        </w:rPr>
        <w:lastRenderedPageBreak/>
        <w:t>Sakliste</w:t>
      </w:r>
    </w:p>
    <w:sdt>
      <w:sdtPr>
        <w:alias w:val="Saker"/>
        <w:tag w:val="Saker"/>
        <w:id w:val="-893203783"/>
      </w:sdtPr>
      <w:sdtEndPr/>
      <w:sdtContent>
        <w:p w:rsidR="005A16BC" w:rsidRPr="002676AC" w:rsidRDefault="005A16BC" w:rsidP="0009511C"/>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237"/>
            <w:gridCol w:w="1701"/>
          </w:tblGrid>
          <w:tr w:rsidR="002676AC" w:rsidRPr="002676AC" w:rsidTr="001225F0">
            <w:tc>
              <w:tcPr>
                <w:tcW w:w="1242" w:type="dxa"/>
                <w:hideMark/>
              </w:tcPr>
              <w:p w:rsidR="001225F0" w:rsidRPr="002676AC" w:rsidRDefault="001225F0" w:rsidP="0009511C">
                <w:pPr>
                  <w:rPr>
                    <w:b/>
                  </w:rPr>
                </w:pPr>
                <w:r w:rsidRPr="002676AC">
                  <w:rPr>
                    <w:b/>
                  </w:rPr>
                  <w:t>Sak nr.</w:t>
                </w:r>
              </w:p>
            </w:tc>
            <w:tc>
              <w:tcPr>
                <w:tcW w:w="6237" w:type="dxa"/>
                <w:hideMark/>
              </w:tcPr>
              <w:p w:rsidR="001225F0" w:rsidRPr="002676AC" w:rsidRDefault="001225F0" w:rsidP="0009511C">
                <w:pPr>
                  <w:rPr>
                    <w:b/>
                  </w:rPr>
                </w:pPr>
                <w:r w:rsidRPr="002676AC">
                  <w:rPr>
                    <w:b/>
                  </w:rPr>
                  <w:t>Sakstittel</w:t>
                </w:r>
              </w:p>
            </w:tc>
            <w:tc>
              <w:tcPr>
                <w:tcW w:w="1701" w:type="dxa"/>
              </w:tcPr>
              <w:p w:rsidR="001225F0" w:rsidRPr="002676AC" w:rsidRDefault="001225F0" w:rsidP="0009511C">
                <w:pPr>
                  <w:rPr>
                    <w:b/>
                  </w:rPr>
                </w:pPr>
                <w:r w:rsidRPr="002676AC">
                  <w:rPr>
                    <w:b/>
                  </w:rPr>
                  <w:t>Arkivsaksnr</w:t>
                </w:r>
                <w:r w:rsidRPr="002676AC">
                  <w:t>.</w:t>
                </w:r>
              </w:p>
            </w:tc>
          </w:tr>
          <w:tr w:rsidR="002676AC" w:rsidRPr="002676AC" w:rsidTr="001225F0">
            <w:trPr>
              <w:trHeight w:val="282"/>
            </w:trPr>
            <w:tc>
              <w:tcPr>
                <w:tcW w:w="1242" w:type="dxa"/>
                <w:hideMark/>
              </w:tcPr>
              <w:sdt>
                <w:sdtPr>
                  <w:alias w:val="Nummer"/>
                  <w:tag w:val="Nummer"/>
                  <w:id w:val="1776758450"/>
                </w:sdtPr>
                <w:sdtEndPr/>
                <w:sdtContent>
                  <w:p w:rsidR="001225F0" w:rsidRPr="002676AC" w:rsidRDefault="001225F0" w:rsidP="0009511C">
                    <w:r w:rsidRPr="002676AC">
                      <w:t>19/19</w:t>
                    </w:r>
                  </w:p>
                </w:sdtContent>
              </w:sdt>
              <w:p w:rsidR="001225F0" w:rsidRPr="002676AC" w:rsidRDefault="001225F0" w:rsidP="0009511C">
                <w:pPr>
                  <w:rPr>
                    <w:sz w:val="16"/>
                    <w:szCs w:val="16"/>
                  </w:rPr>
                </w:pPr>
              </w:p>
            </w:tc>
            <w:tc>
              <w:tcPr>
                <w:tcW w:w="6237" w:type="dxa"/>
                <w:hideMark/>
              </w:tcPr>
              <w:sdt>
                <w:sdtPr>
                  <w:alias w:val="Tittel"/>
                  <w:tag w:val="Tittel"/>
                  <w:id w:val="-446774227"/>
                </w:sdtPr>
                <w:sdtEndPr/>
                <w:sdtContent>
                  <w:p w:rsidR="001225F0" w:rsidRPr="002676AC" w:rsidRDefault="001225F0" w:rsidP="008D7A2A">
                    <w:pPr>
                      <w:spacing w:after="60"/>
                    </w:pPr>
                    <w:r w:rsidRPr="002676AC">
                      <w:t>Godkjenning av innkalling og sakliste</w:t>
                    </w:r>
                  </w:p>
                </w:sdtContent>
              </w:sdt>
              <w:sdt>
                <w:sdtPr>
                  <w:alias w:val="Journalpost.GraderingObject.Beskrivelse"/>
                  <w:tag w:val="Journalpost.GraderingObject.Beskrivelse"/>
                  <w:id w:val="1501386282"/>
                </w:sdtPr>
                <w:sdtEndPr/>
                <w:sdtContent>
                  <w:p w:rsidR="001225F0" w:rsidRPr="002676AC" w:rsidRDefault="00221AC9" w:rsidP="001225F0"/>
                </w:sdtContent>
              </w:sdt>
              <w:p w:rsidR="001225F0" w:rsidRPr="002676AC" w:rsidRDefault="001225F0" w:rsidP="0009511C"/>
            </w:tc>
            <w:sdt>
              <w:sdtPr>
                <w:alias w:val="ArkivSak.KortID"/>
                <w:tag w:val="ArkivSak.KortID"/>
                <w:id w:val="1950506927"/>
              </w:sdtPr>
              <w:sdtEndPr/>
              <w:sdtContent>
                <w:tc>
                  <w:tcPr>
                    <w:tcW w:w="1701" w:type="dxa"/>
                  </w:tcPr>
                  <w:p w:rsidR="001225F0" w:rsidRPr="002676AC" w:rsidRDefault="001225F0" w:rsidP="00843C70">
                    <w:r w:rsidRPr="002676AC">
                      <w:t>19/1381</w:t>
                    </w:r>
                  </w:p>
                </w:tc>
              </w:sdtContent>
            </w:sdt>
          </w:tr>
          <w:tr w:rsidR="002676AC" w:rsidRPr="002676AC" w:rsidTr="001225F0">
            <w:trPr>
              <w:trHeight w:val="282"/>
            </w:trPr>
            <w:tc>
              <w:tcPr>
                <w:tcW w:w="1242" w:type="dxa"/>
                <w:hideMark/>
              </w:tcPr>
              <w:sdt>
                <w:sdtPr>
                  <w:alias w:val="Nummer"/>
                  <w:tag w:val="Nummer"/>
                  <w:id w:val="-832750456"/>
                </w:sdtPr>
                <w:sdtEndPr/>
                <w:sdtContent>
                  <w:p w:rsidR="001225F0" w:rsidRPr="002676AC" w:rsidRDefault="001225F0" w:rsidP="0009511C">
                    <w:r w:rsidRPr="002676AC">
                      <w:t>20/19</w:t>
                    </w:r>
                  </w:p>
                </w:sdtContent>
              </w:sdt>
              <w:p w:rsidR="001225F0" w:rsidRPr="002676AC" w:rsidRDefault="001225F0" w:rsidP="0009511C">
                <w:pPr>
                  <w:rPr>
                    <w:sz w:val="16"/>
                    <w:szCs w:val="16"/>
                  </w:rPr>
                </w:pPr>
              </w:p>
            </w:tc>
            <w:tc>
              <w:tcPr>
                <w:tcW w:w="6237" w:type="dxa"/>
                <w:hideMark/>
              </w:tcPr>
              <w:sdt>
                <w:sdtPr>
                  <w:alias w:val="Tittel"/>
                  <w:tag w:val="Tittel"/>
                  <w:id w:val="1895155769"/>
                </w:sdtPr>
                <w:sdtEndPr/>
                <w:sdtContent>
                  <w:p w:rsidR="001225F0" w:rsidRPr="002676AC" w:rsidRDefault="001225F0" w:rsidP="008D7A2A">
                    <w:pPr>
                      <w:spacing w:after="60"/>
                    </w:pPr>
                    <w:r w:rsidRPr="002676AC">
                      <w:t>Godkjenning av protokoll</w:t>
                    </w:r>
                  </w:p>
                </w:sdtContent>
              </w:sdt>
              <w:sdt>
                <w:sdtPr>
                  <w:alias w:val="Journalpost.GraderingObject.Beskrivelse"/>
                  <w:tag w:val="Journalpost.GraderingObject.Beskrivelse"/>
                  <w:id w:val="-1935511780"/>
                </w:sdtPr>
                <w:sdtEndPr/>
                <w:sdtContent>
                  <w:p w:rsidR="001225F0" w:rsidRPr="002676AC" w:rsidRDefault="00221AC9" w:rsidP="001225F0"/>
                </w:sdtContent>
              </w:sdt>
              <w:p w:rsidR="001225F0" w:rsidRPr="002676AC" w:rsidRDefault="001225F0" w:rsidP="0009511C"/>
            </w:tc>
            <w:sdt>
              <w:sdtPr>
                <w:alias w:val="ArkivSak.KortID"/>
                <w:tag w:val="ArkivSak.KortID"/>
                <w:id w:val="-589395949"/>
              </w:sdtPr>
              <w:sdtEndPr/>
              <w:sdtContent>
                <w:tc>
                  <w:tcPr>
                    <w:tcW w:w="1701" w:type="dxa"/>
                  </w:tcPr>
                  <w:p w:rsidR="001225F0" w:rsidRPr="002676AC" w:rsidRDefault="001225F0" w:rsidP="00843C70">
                    <w:r w:rsidRPr="002676AC">
                      <w:t>19/1381</w:t>
                    </w:r>
                  </w:p>
                </w:tc>
              </w:sdtContent>
            </w:sdt>
          </w:tr>
          <w:tr w:rsidR="002676AC" w:rsidRPr="002676AC" w:rsidTr="001225F0">
            <w:trPr>
              <w:trHeight w:val="282"/>
            </w:trPr>
            <w:tc>
              <w:tcPr>
                <w:tcW w:w="1242" w:type="dxa"/>
                <w:hideMark/>
              </w:tcPr>
              <w:sdt>
                <w:sdtPr>
                  <w:alias w:val="Nummer"/>
                  <w:tag w:val="Nummer"/>
                  <w:id w:val="-1386717607"/>
                </w:sdtPr>
                <w:sdtEndPr/>
                <w:sdtContent>
                  <w:p w:rsidR="001225F0" w:rsidRPr="002676AC" w:rsidRDefault="001225F0" w:rsidP="0009511C">
                    <w:r w:rsidRPr="002676AC">
                      <w:t>21/19</w:t>
                    </w:r>
                  </w:p>
                </w:sdtContent>
              </w:sdt>
              <w:p w:rsidR="001225F0" w:rsidRPr="002676AC" w:rsidRDefault="001225F0" w:rsidP="0009511C">
                <w:pPr>
                  <w:rPr>
                    <w:sz w:val="16"/>
                    <w:szCs w:val="16"/>
                  </w:rPr>
                </w:pPr>
              </w:p>
            </w:tc>
            <w:tc>
              <w:tcPr>
                <w:tcW w:w="6237" w:type="dxa"/>
                <w:hideMark/>
              </w:tcPr>
              <w:sdt>
                <w:sdtPr>
                  <w:alias w:val="Tittel"/>
                  <w:tag w:val="Tittel"/>
                  <w:id w:val="-659312762"/>
                </w:sdtPr>
                <w:sdtEndPr/>
                <w:sdtContent>
                  <w:p w:rsidR="001225F0" w:rsidRPr="002676AC" w:rsidRDefault="001225F0" w:rsidP="008D7A2A">
                    <w:pPr>
                      <w:spacing w:after="60"/>
                    </w:pPr>
                    <w:r w:rsidRPr="002676AC">
                      <w:t>Årsmelding Hareid kommune 2018</w:t>
                    </w:r>
                  </w:p>
                </w:sdtContent>
              </w:sdt>
              <w:sdt>
                <w:sdtPr>
                  <w:alias w:val="Journalpost.GraderingObject.Beskrivelse"/>
                  <w:tag w:val="Journalpost.GraderingObject.Beskrivelse"/>
                  <w:id w:val="254951056"/>
                </w:sdtPr>
                <w:sdtEndPr/>
                <w:sdtContent>
                  <w:p w:rsidR="001225F0" w:rsidRPr="002676AC" w:rsidRDefault="00221AC9" w:rsidP="001225F0"/>
                </w:sdtContent>
              </w:sdt>
              <w:p w:rsidR="001225F0" w:rsidRPr="002676AC" w:rsidRDefault="001225F0" w:rsidP="0009511C"/>
            </w:tc>
            <w:sdt>
              <w:sdtPr>
                <w:alias w:val="ArkivSak.KortID"/>
                <w:tag w:val="ArkivSak.KortID"/>
                <w:id w:val="1565910164"/>
              </w:sdtPr>
              <w:sdtEndPr/>
              <w:sdtContent>
                <w:tc>
                  <w:tcPr>
                    <w:tcW w:w="1701" w:type="dxa"/>
                  </w:tcPr>
                  <w:p w:rsidR="001225F0" w:rsidRPr="002676AC" w:rsidRDefault="001225F0" w:rsidP="00843C70">
                    <w:r w:rsidRPr="002676AC">
                      <w:t>19/985</w:t>
                    </w:r>
                  </w:p>
                </w:tc>
              </w:sdtContent>
            </w:sdt>
          </w:tr>
          <w:tr w:rsidR="002676AC" w:rsidRPr="002676AC" w:rsidTr="001225F0">
            <w:trPr>
              <w:trHeight w:val="282"/>
            </w:trPr>
            <w:tc>
              <w:tcPr>
                <w:tcW w:w="1242" w:type="dxa"/>
                <w:hideMark/>
              </w:tcPr>
              <w:sdt>
                <w:sdtPr>
                  <w:alias w:val="Nummer"/>
                  <w:tag w:val="Nummer"/>
                  <w:id w:val="1601840352"/>
                </w:sdtPr>
                <w:sdtEndPr/>
                <w:sdtContent>
                  <w:p w:rsidR="001225F0" w:rsidRPr="002676AC" w:rsidRDefault="001225F0" w:rsidP="0009511C">
                    <w:r w:rsidRPr="002676AC">
                      <w:t>22/19</w:t>
                    </w:r>
                  </w:p>
                </w:sdtContent>
              </w:sdt>
              <w:p w:rsidR="001225F0" w:rsidRPr="002676AC" w:rsidRDefault="001225F0" w:rsidP="0009511C">
                <w:pPr>
                  <w:rPr>
                    <w:sz w:val="16"/>
                    <w:szCs w:val="16"/>
                  </w:rPr>
                </w:pPr>
              </w:p>
            </w:tc>
            <w:tc>
              <w:tcPr>
                <w:tcW w:w="6237" w:type="dxa"/>
                <w:hideMark/>
              </w:tcPr>
              <w:sdt>
                <w:sdtPr>
                  <w:alias w:val="Tittel"/>
                  <w:tag w:val="Tittel"/>
                  <w:id w:val="55747170"/>
                </w:sdtPr>
                <w:sdtEndPr/>
                <w:sdtContent>
                  <w:p w:rsidR="001225F0" w:rsidRPr="002676AC" w:rsidRDefault="001225F0" w:rsidP="008D7A2A">
                    <w:pPr>
                      <w:spacing w:after="60"/>
                    </w:pPr>
                    <w:r w:rsidRPr="002676AC">
                      <w:t>1. tertialrapport 2019</w:t>
                    </w:r>
                  </w:p>
                </w:sdtContent>
              </w:sdt>
              <w:sdt>
                <w:sdtPr>
                  <w:alias w:val="Journalpost.GraderingObject.Beskrivelse"/>
                  <w:tag w:val="Journalpost.GraderingObject.Beskrivelse"/>
                  <w:id w:val="-559785268"/>
                </w:sdtPr>
                <w:sdtEndPr/>
                <w:sdtContent>
                  <w:p w:rsidR="001225F0" w:rsidRPr="002676AC" w:rsidRDefault="00221AC9" w:rsidP="001225F0"/>
                </w:sdtContent>
              </w:sdt>
              <w:p w:rsidR="001225F0" w:rsidRPr="002676AC" w:rsidRDefault="001225F0" w:rsidP="0009511C"/>
            </w:tc>
            <w:sdt>
              <w:sdtPr>
                <w:alias w:val="ArkivSak.KortID"/>
                <w:tag w:val="ArkivSak.KortID"/>
                <w:id w:val="-1522622449"/>
              </w:sdtPr>
              <w:sdtEndPr/>
              <w:sdtContent>
                <w:tc>
                  <w:tcPr>
                    <w:tcW w:w="1701" w:type="dxa"/>
                  </w:tcPr>
                  <w:p w:rsidR="001225F0" w:rsidRPr="002676AC" w:rsidRDefault="001225F0" w:rsidP="00843C70">
                    <w:r w:rsidRPr="002676AC">
                      <w:t>19/1186</w:t>
                    </w:r>
                  </w:p>
                </w:tc>
              </w:sdtContent>
            </w:sdt>
          </w:tr>
          <w:tr w:rsidR="002676AC" w:rsidRPr="002676AC" w:rsidTr="001225F0">
            <w:trPr>
              <w:trHeight w:val="282"/>
            </w:trPr>
            <w:tc>
              <w:tcPr>
                <w:tcW w:w="1242" w:type="dxa"/>
                <w:hideMark/>
              </w:tcPr>
              <w:sdt>
                <w:sdtPr>
                  <w:alias w:val="Nummer"/>
                  <w:tag w:val="Nummer"/>
                  <w:id w:val="-774171263"/>
                </w:sdtPr>
                <w:sdtEndPr/>
                <w:sdtContent>
                  <w:p w:rsidR="001225F0" w:rsidRPr="002676AC" w:rsidRDefault="001225F0" w:rsidP="0009511C">
                    <w:r w:rsidRPr="002676AC">
                      <w:t>23/19</w:t>
                    </w:r>
                  </w:p>
                </w:sdtContent>
              </w:sdt>
              <w:p w:rsidR="001225F0" w:rsidRPr="002676AC" w:rsidRDefault="001225F0" w:rsidP="0009511C">
                <w:pPr>
                  <w:rPr>
                    <w:sz w:val="16"/>
                    <w:szCs w:val="16"/>
                  </w:rPr>
                </w:pPr>
              </w:p>
            </w:tc>
            <w:tc>
              <w:tcPr>
                <w:tcW w:w="6237" w:type="dxa"/>
                <w:hideMark/>
              </w:tcPr>
              <w:sdt>
                <w:sdtPr>
                  <w:alias w:val="Tittel"/>
                  <w:tag w:val="Tittel"/>
                  <w:id w:val="951518090"/>
                </w:sdtPr>
                <w:sdtEndPr/>
                <w:sdtContent>
                  <w:p w:rsidR="001225F0" w:rsidRPr="002676AC" w:rsidRDefault="001225F0" w:rsidP="008D7A2A">
                    <w:pPr>
                      <w:spacing w:after="60"/>
                    </w:pPr>
                    <w:r w:rsidRPr="002676AC">
                      <w:t>GPS merking av hjort på Sunnmøre og Sunnfjord – «Vesthjort».</w:t>
                    </w:r>
                  </w:p>
                </w:sdtContent>
              </w:sdt>
              <w:sdt>
                <w:sdtPr>
                  <w:alias w:val="Journalpost.GraderingObject.Beskrivelse"/>
                  <w:tag w:val="Journalpost.GraderingObject.Beskrivelse"/>
                  <w:id w:val="32083891"/>
                </w:sdtPr>
                <w:sdtEndPr/>
                <w:sdtContent>
                  <w:p w:rsidR="001225F0" w:rsidRPr="002676AC" w:rsidRDefault="00221AC9" w:rsidP="001225F0"/>
                </w:sdtContent>
              </w:sdt>
              <w:p w:rsidR="001225F0" w:rsidRPr="002676AC" w:rsidRDefault="001225F0" w:rsidP="0009511C"/>
            </w:tc>
            <w:sdt>
              <w:sdtPr>
                <w:alias w:val="ArkivSak.KortID"/>
                <w:tag w:val="ArkivSak.KortID"/>
                <w:id w:val="702207629"/>
              </w:sdtPr>
              <w:sdtEndPr/>
              <w:sdtContent>
                <w:tc>
                  <w:tcPr>
                    <w:tcW w:w="1701" w:type="dxa"/>
                  </w:tcPr>
                  <w:p w:rsidR="001225F0" w:rsidRPr="002676AC" w:rsidRDefault="001225F0" w:rsidP="00843C70">
                    <w:r w:rsidRPr="002676AC">
                      <w:t>19/1297</w:t>
                    </w:r>
                  </w:p>
                </w:tc>
              </w:sdtContent>
            </w:sdt>
          </w:tr>
          <w:tr w:rsidR="002676AC" w:rsidRPr="002676AC" w:rsidTr="001225F0">
            <w:trPr>
              <w:trHeight w:val="282"/>
            </w:trPr>
            <w:tc>
              <w:tcPr>
                <w:tcW w:w="1242" w:type="dxa"/>
                <w:hideMark/>
              </w:tcPr>
              <w:sdt>
                <w:sdtPr>
                  <w:alias w:val="Nummer"/>
                  <w:tag w:val="Nummer"/>
                  <w:id w:val="1336038852"/>
                </w:sdtPr>
                <w:sdtEndPr/>
                <w:sdtContent>
                  <w:p w:rsidR="001225F0" w:rsidRPr="002676AC" w:rsidRDefault="001225F0" w:rsidP="0009511C">
                    <w:r w:rsidRPr="002676AC">
                      <w:t>24/19</w:t>
                    </w:r>
                  </w:p>
                </w:sdtContent>
              </w:sdt>
              <w:p w:rsidR="001225F0" w:rsidRPr="002676AC" w:rsidRDefault="001225F0" w:rsidP="0009511C">
                <w:pPr>
                  <w:rPr>
                    <w:sz w:val="16"/>
                    <w:szCs w:val="16"/>
                  </w:rPr>
                </w:pPr>
              </w:p>
            </w:tc>
            <w:tc>
              <w:tcPr>
                <w:tcW w:w="6237" w:type="dxa"/>
                <w:hideMark/>
              </w:tcPr>
              <w:sdt>
                <w:sdtPr>
                  <w:alias w:val="Tittel"/>
                  <w:tag w:val="Tittel"/>
                  <w:id w:val="-1606797980"/>
                </w:sdtPr>
                <w:sdtEndPr/>
                <w:sdtContent>
                  <w:p w:rsidR="001225F0" w:rsidRPr="002676AC" w:rsidRDefault="001225F0" w:rsidP="008D7A2A">
                    <w:pPr>
                      <w:spacing w:after="60"/>
                    </w:pPr>
                    <w:r w:rsidRPr="002676AC">
                      <w:t>Bestandsplan for SKAU hjortevald for 2019 - 2021</w:t>
                    </w:r>
                  </w:p>
                </w:sdtContent>
              </w:sdt>
              <w:sdt>
                <w:sdtPr>
                  <w:alias w:val="Journalpost.GraderingObject.Beskrivelse"/>
                  <w:tag w:val="Journalpost.GraderingObject.Beskrivelse"/>
                  <w:id w:val="-2027241326"/>
                </w:sdtPr>
                <w:sdtEndPr/>
                <w:sdtContent>
                  <w:p w:rsidR="001225F0" w:rsidRPr="002676AC" w:rsidRDefault="00221AC9" w:rsidP="001225F0"/>
                </w:sdtContent>
              </w:sdt>
              <w:p w:rsidR="001225F0" w:rsidRPr="002676AC" w:rsidRDefault="001225F0" w:rsidP="0009511C"/>
            </w:tc>
            <w:sdt>
              <w:sdtPr>
                <w:alias w:val="ArkivSak.KortID"/>
                <w:tag w:val="ArkivSak.KortID"/>
                <w:id w:val="214400429"/>
              </w:sdtPr>
              <w:sdtEndPr/>
              <w:sdtContent>
                <w:tc>
                  <w:tcPr>
                    <w:tcW w:w="1701" w:type="dxa"/>
                  </w:tcPr>
                  <w:p w:rsidR="001225F0" w:rsidRPr="002676AC" w:rsidRDefault="001225F0" w:rsidP="00843C70">
                    <w:r w:rsidRPr="002676AC">
                      <w:t>19/1298</w:t>
                    </w:r>
                  </w:p>
                </w:tc>
              </w:sdtContent>
            </w:sdt>
          </w:tr>
          <w:tr w:rsidR="002676AC" w:rsidRPr="002676AC" w:rsidTr="001225F0">
            <w:trPr>
              <w:trHeight w:val="282"/>
            </w:trPr>
            <w:tc>
              <w:tcPr>
                <w:tcW w:w="1242" w:type="dxa"/>
                <w:hideMark/>
              </w:tcPr>
              <w:sdt>
                <w:sdtPr>
                  <w:alias w:val="Nummer"/>
                  <w:tag w:val="Nummer"/>
                  <w:id w:val="-1177025576"/>
                </w:sdtPr>
                <w:sdtEndPr/>
                <w:sdtContent>
                  <w:p w:rsidR="001225F0" w:rsidRPr="002676AC" w:rsidRDefault="001225F0" w:rsidP="0009511C">
                    <w:r w:rsidRPr="002676AC">
                      <w:t>25/19</w:t>
                    </w:r>
                  </w:p>
                </w:sdtContent>
              </w:sdt>
              <w:p w:rsidR="001225F0" w:rsidRPr="002676AC" w:rsidRDefault="001225F0" w:rsidP="0009511C">
                <w:pPr>
                  <w:rPr>
                    <w:sz w:val="16"/>
                    <w:szCs w:val="16"/>
                  </w:rPr>
                </w:pPr>
              </w:p>
            </w:tc>
            <w:tc>
              <w:tcPr>
                <w:tcW w:w="6237" w:type="dxa"/>
                <w:hideMark/>
              </w:tcPr>
              <w:sdt>
                <w:sdtPr>
                  <w:alias w:val="Tittel"/>
                  <w:tag w:val="Tittel"/>
                  <w:id w:val="-1329598598"/>
                </w:sdtPr>
                <w:sdtEndPr/>
                <w:sdtContent>
                  <w:p w:rsidR="001225F0" w:rsidRPr="002676AC" w:rsidRDefault="001225F0" w:rsidP="008D7A2A">
                    <w:pPr>
                      <w:spacing w:after="60"/>
                    </w:pPr>
                    <w:r w:rsidRPr="002676AC">
                      <w:t>Utviding og fullføring av massedeponi - gnr 51 bnr 6</w:t>
                    </w:r>
                  </w:p>
                </w:sdtContent>
              </w:sdt>
              <w:sdt>
                <w:sdtPr>
                  <w:alias w:val="Journalpost.GraderingObject.Beskrivelse"/>
                  <w:tag w:val="Journalpost.GraderingObject.Beskrivelse"/>
                  <w:id w:val="2101517899"/>
                </w:sdtPr>
                <w:sdtEndPr/>
                <w:sdtContent>
                  <w:p w:rsidR="001225F0" w:rsidRPr="002676AC" w:rsidRDefault="00221AC9" w:rsidP="001225F0"/>
                </w:sdtContent>
              </w:sdt>
              <w:p w:rsidR="001225F0" w:rsidRPr="002676AC" w:rsidRDefault="001225F0" w:rsidP="0009511C"/>
            </w:tc>
            <w:sdt>
              <w:sdtPr>
                <w:alias w:val="ArkivSak.KortID"/>
                <w:tag w:val="ArkivSak.KortID"/>
                <w:id w:val="241220520"/>
              </w:sdtPr>
              <w:sdtEndPr/>
              <w:sdtContent>
                <w:tc>
                  <w:tcPr>
                    <w:tcW w:w="1701" w:type="dxa"/>
                  </w:tcPr>
                  <w:p w:rsidR="001225F0" w:rsidRPr="002676AC" w:rsidRDefault="001225F0" w:rsidP="00843C70">
                    <w:r w:rsidRPr="002676AC">
                      <w:t>19/1301</w:t>
                    </w:r>
                  </w:p>
                </w:tc>
              </w:sdtContent>
            </w:sdt>
          </w:tr>
          <w:tr w:rsidR="002676AC" w:rsidRPr="002676AC" w:rsidTr="001225F0">
            <w:trPr>
              <w:trHeight w:val="282"/>
            </w:trPr>
            <w:tc>
              <w:tcPr>
                <w:tcW w:w="1242" w:type="dxa"/>
                <w:hideMark/>
              </w:tcPr>
              <w:sdt>
                <w:sdtPr>
                  <w:alias w:val="Nummer"/>
                  <w:tag w:val="Nummer"/>
                  <w:id w:val="2033607867"/>
                </w:sdtPr>
                <w:sdtEndPr/>
                <w:sdtContent>
                  <w:p w:rsidR="001225F0" w:rsidRPr="002676AC" w:rsidRDefault="001225F0" w:rsidP="0009511C">
                    <w:r w:rsidRPr="002676AC">
                      <w:t>26/19</w:t>
                    </w:r>
                  </w:p>
                </w:sdtContent>
              </w:sdt>
              <w:p w:rsidR="001225F0" w:rsidRPr="002676AC" w:rsidRDefault="001225F0" w:rsidP="0009511C">
                <w:pPr>
                  <w:rPr>
                    <w:sz w:val="16"/>
                    <w:szCs w:val="16"/>
                  </w:rPr>
                </w:pPr>
              </w:p>
            </w:tc>
            <w:tc>
              <w:tcPr>
                <w:tcW w:w="6237" w:type="dxa"/>
                <w:hideMark/>
              </w:tcPr>
              <w:sdt>
                <w:sdtPr>
                  <w:alias w:val="Tittel"/>
                  <w:tag w:val="Tittel"/>
                  <w:id w:val="-1178109181"/>
                </w:sdtPr>
                <w:sdtEndPr/>
                <w:sdtContent>
                  <w:p w:rsidR="001225F0" w:rsidRPr="002676AC" w:rsidRDefault="001225F0" w:rsidP="008D7A2A">
                    <w:pPr>
                      <w:spacing w:after="60"/>
                    </w:pPr>
                    <w:r w:rsidRPr="002676AC">
                      <w:t>Massedeponi og planering på dyrka mark – GNR 52 BNR 2</w:t>
                    </w:r>
                  </w:p>
                </w:sdtContent>
              </w:sdt>
              <w:sdt>
                <w:sdtPr>
                  <w:alias w:val="Journalpost.GraderingObject.Beskrivelse"/>
                  <w:tag w:val="Journalpost.GraderingObject.Beskrivelse"/>
                  <w:id w:val="-2031861807"/>
                </w:sdtPr>
                <w:sdtEndPr/>
                <w:sdtContent>
                  <w:p w:rsidR="001225F0" w:rsidRPr="002676AC" w:rsidRDefault="00221AC9" w:rsidP="001225F0"/>
                </w:sdtContent>
              </w:sdt>
              <w:p w:rsidR="001225F0" w:rsidRPr="002676AC" w:rsidRDefault="001225F0" w:rsidP="0009511C"/>
            </w:tc>
            <w:sdt>
              <w:sdtPr>
                <w:alias w:val="ArkivSak.KortID"/>
                <w:tag w:val="ArkivSak.KortID"/>
                <w:id w:val="-1854403744"/>
              </w:sdtPr>
              <w:sdtEndPr/>
              <w:sdtContent>
                <w:tc>
                  <w:tcPr>
                    <w:tcW w:w="1701" w:type="dxa"/>
                  </w:tcPr>
                  <w:p w:rsidR="001225F0" w:rsidRPr="002676AC" w:rsidRDefault="001225F0" w:rsidP="00843C70">
                    <w:r w:rsidRPr="002676AC">
                      <w:t>19/1296</w:t>
                    </w:r>
                  </w:p>
                </w:tc>
              </w:sdtContent>
            </w:sdt>
          </w:tr>
          <w:tr w:rsidR="002676AC" w:rsidRPr="002676AC" w:rsidTr="001225F0">
            <w:trPr>
              <w:trHeight w:val="282"/>
            </w:trPr>
            <w:tc>
              <w:tcPr>
                <w:tcW w:w="1242" w:type="dxa"/>
                <w:hideMark/>
              </w:tcPr>
              <w:sdt>
                <w:sdtPr>
                  <w:alias w:val="Nummer"/>
                  <w:tag w:val="Nummer"/>
                  <w:id w:val="-1458478676"/>
                </w:sdtPr>
                <w:sdtEndPr/>
                <w:sdtContent>
                  <w:p w:rsidR="001225F0" w:rsidRPr="002676AC" w:rsidRDefault="001225F0" w:rsidP="0009511C">
                    <w:r w:rsidRPr="002676AC">
                      <w:t>27/19</w:t>
                    </w:r>
                  </w:p>
                </w:sdtContent>
              </w:sdt>
              <w:p w:rsidR="001225F0" w:rsidRPr="002676AC" w:rsidRDefault="001225F0" w:rsidP="0009511C">
                <w:pPr>
                  <w:rPr>
                    <w:sz w:val="16"/>
                    <w:szCs w:val="16"/>
                  </w:rPr>
                </w:pPr>
              </w:p>
            </w:tc>
            <w:tc>
              <w:tcPr>
                <w:tcW w:w="6237" w:type="dxa"/>
                <w:hideMark/>
              </w:tcPr>
              <w:sdt>
                <w:sdtPr>
                  <w:alias w:val="Tittel"/>
                  <w:tag w:val="Tittel"/>
                  <w:id w:val="1364481669"/>
                </w:sdtPr>
                <w:sdtEndPr/>
                <w:sdtContent>
                  <w:p w:rsidR="001225F0" w:rsidRPr="002676AC" w:rsidRDefault="001225F0" w:rsidP="008D7A2A">
                    <w:pPr>
                      <w:spacing w:after="60"/>
                    </w:pPr>
                    <w:r w:rsidRPr="002676AC">
                      <w:t>Deling av eigedom - Håkon Røyset - gnr 66 bnr 1</w:t>
                    </w:r>
                  </w:p>
                </w:sdtContent>
              </w:sdt>
              <w:sdt>
                <w:sdtPr>
                  <w:alias w:val="Journalpost.GraderingObject.Beskrivelse"/>
                  <w:tag w:val="Journalpost.GraderingObject.Beskrivelse"/>
                  <w:id w:val="-1951462741"/>
                </w:sdtPr>
                <w:sdtEndPr/>
                <w:sdtContent>
                  <w:p w:rsidR="001225F0" w:rsidRPr="002676AC" w:rsidRDefault="00221AC9" w:rsidP="001225F0"/>
                </w:sdtContent>
              </w:sdt>
              <w:p w:rsidR="001225F0" w:rsidRPr="002676AC" w:rsidRDefault="001225F0" w:rsidP="0009511C"/>
            </w:tc>
            <w:sdt>
              <w:sdtPr>
                <w:alias w:val="ArkivSak.KortID"/>
                <w:tag w:val="ArkivSak.KortID"/>
                <w:id w:val="-1761981467"/>
              </w:sdtPr>
              <w:sdtEndPr/>
              <w:sdtContent>
                <w:tc>
                  <w:tcPr>
                    <w:tcW w:w="1701" w:type="dxa"/>
                  </w:tcPr>
                  <w:p w:rsidR="001225F0" w:rsidRPr="002676AC" w:rsidRDefault="001225F0" w:rsidP="00843C70">
                    <w:r w:rsidRPr="002676AC">
                      <w:t>19/1300</w:t>
                    </w:r>
                  </w:p>
                </w:tc>
              </w:sdtContent>
            </w:sdt>
          </w:tr>
          <w:tr w:rsidR="002676AC" w:rsidRPr="002676AC" w:rsidTr="001225F0">
            <w:trPr>
              <w:trHeight w:val="282"/>
            </w:trPr>
            <w:tc>
              <w:tcPr>
                <w:tcW w:w="1242" w:type="dxa"/>
                <w:hideMark/>
              </w:tcPr>
              <w:sdt>
                <w:sdtPr>
                  <w:alias w:val="Nummer"/>
                  <w:tag w:val="Nummer"/>
                  <w:id w:val="-497724552"/>
                </w:sdtPr>
                <w:sdtEndPr/>
                <w:sdtContent>
                  <w:p w:rsidR="001225F0" w:rsidRPr="002676AC" w:rsidRDefault="001225F0" w:rsidP="0009511C">
                    <w:r w:rsidRPr="002676AC">
                      <w:t>28/19</w:t>
                    </w:r>
                  </w:p>
                </w:sdtContent>
              </w:sdt>
              <w:p w:rsidR="001225F0" w:rsidRPr="002676AC" w:rsidRDefault="001225F0" w:rsidP="0009511C">
                <w:pPr>
                  <w:rPr>
                    <w:sz w:val="16"/>
                    <w:szCs w:val="16"/>
                  </w:rPr>
                </w:pPr>
              </w:p>
            </w:tc>
            <w:tc>
              <w:tcPr>
                <w:tcW w:w="6237" w:type="dxa"/>
                <w:hideMark/>
              </w:tcPr>
              <w:sdt>
                <w:sdtPr>
                  <w:alias w:val="Tittel"/>
                  <w:tag w:val="Tittel"/>
                  <w:id w:val="-2092608725"/>
                </w:sdtPr>
                <w:sdtEndPr/>
                <w:sdtContent>
                  <w:p w:rsidR="001225F0" w:rsidRPr="002676AC" w:rsidRDefault="001225F0" w:rsidP="008D7A2A">
                    <w:pPr>
                      <w:spacing w:after="60"/>
                    </w:pPr>
                    <w:r w:rsidRPr="002676AC">
                      <w:t>Delinga av eigdom - Torbjørn Mork - gnr 66 bnr 1</w:t>
                    </w:r>
                  </w:p>
                </w:sdtContent>
              </w:sdt>
              <w:sdt>
                <w:sdtPr>
                  <w:alias w:val="Journalpost.GraderingObject.Beskrivelse"/>
                  <w:tag w:val="Journalpost.GraderingObject.Beskrivelse"/>
                  <w:id w:val="-190775752"/>
                </w:sdtPr>
                <w:sdtEndPr/>
                <w:sdtContent>
                  <w:p w:rsidR="001225F0" w:rsidRPr="002676AC" w:rsidRDefault="00221AC9" w:rsidP="001225F0"/>
                </w:sdtContent>
              </w:sdt>
              <w:p w:rsidR="001225F0" w:rsidRPr="002676AC" w:rsidRDefault="001225F0" w:rsidP="0009511C"/>
            </w:tc>
            <w:sdt>
              <w:sdtPr>
                <w:alias w:val="ArkivSak.KortID"/>
                <w:tag w:val="ArkivSak.KortID"/>
                <w:id w:val="116654092"/>
              </w:sdtPr>
              <w:sdtEndPr/>
              <w:sdtContent>
                <w:tc>
                  <w:tcPr>
                    <w:tcW w:w="1701" w:type="dxa"/>
                  </w:tcPr>
                  <w:p w:rsidR="001225F0" w:rsidRPr="002676AC" w:rsidRDefault="001225F0" w:rsidP="00843C70">
                    <w:r w:rsidRPr="002676AC">
                      <w:t>19/1120</w:t>
                    </w:r>
                  </w:p>
                </w:tc>
              </w:sdtContent>
            </w:sdt>
          </w:tr>
          <w:tr w:rsidR="002676AC" w:rsidRPr="002676AC" w:rsidTr="001225F0">
            <w:trPr>
              <w:trHeight w:val="282"/>
            </w:trPr>
            <w:tc>
              <w:tcPr>
                <w:tcW w:w="1242" w:type="dxa"/>
                <w:hideMark/>
              </w:tcPr>
              <w:sdt>
                <w:sdtPr>
                  <w:alias w:val="Nummer"/>
                  <w:tag w:val="Nummer"/>
                  <w:id w:val="592060297"/>
                </w:sdtPr>
                <w:sdtEndPr/>
                <w:sdtContent>
                  <w:p w:rsidR="001225F0" w:rsidRPr="002676AC" w:rsidRDefault="001225F0" w:rsidP="0009511C">
                    <w:r w:rsidRPr="002676AC">
                      <w:t>29/19</w:t>
                    </w:r>
                  </w:p>
                </w:sdtContent>
              </w:sdt>
              <w:p w:rsidR="001225F0" w:rsidRPr="002676AC" w:rsidRDefault="001225F0" w:rsidP="0009511C">
                <w:pPr>
                  <w:rPr>
                    <w:sz w:val="16"/>
                    <w:szCs w:val="16"/>
                  </w:rPr>
                </w:pPr>
              </w:p>
            </w:tc>
            <w:tc>
              <w:tcPr>
                <w:tcW w:w="6237" w:type="dxa"/>
                <w:hideMark/>
              </w:tcPr>
              <w:sdt>
                <w:sdtPr>
                  <w:alias w:val="Tittel"/>
                  <w:tag w:val="Tittel"/>
                  <w:id w:val="639852053"/>
                </w:sdtPr>
                <w:sdtEndPr/>
                <w:sdtContent>
                  <w:p w:rsidR="001225F0" w:rsidRPr="002676AC" w:rsidRDefault="001225F0" w:rsidP="008D7A2A">
                    <w:pPr>
                      <w:spacing w:after="60"/>
                    </w:pPr>
                    <w:r w:rsidRPr="002676AC">
                      <w:t>Høyring - adresseforskrift</w:t>
                    </w:r>
                  </w:p>
                </w:sdtContent>
              </w:sdt>
              <w:sdt>
                <w:sdtPr>
                  <w:alias w:val="Journalpost.GraderingObject.Beskrivelse"/>
                  <w:tag w:val="Journalpost.GraderingObject.Beskrivelse"/>
                  <w:id w:val="-1673639353"/>
                </w:sdtPr>
                <w:sdtEndPr/>
                <w:sdtContent>
                  <w:p w:rsidR="001225F0" w:rsidRPr="002676AC" w:rsidRDefault="00221AC9" w:rsidP="001225F0"/>
                </w:sdtContent>
              </w:sdt>
              <w:p w:rsidR="001225F0" w:rsidRPr="002676AC" w:rsidRDefault="001225F0" w:rsidP="0009511C"/>
            </w:tc>
            <w:sdt>
              <w:sdtPr>
                <w:alias w:val="ArkivSak.KortID"/>
                <w:tag w:val="ArkivSak.KortID"/>
                <w:id w:val="-339075287"/>
              </w:sdtPr>
              <w:sdtEndPr/>
              <w:sdtContent>
                <w:tc>
                  <w:tcPr>
                    <w:tcW w:w="1701" w:type="dxa"/>
                  </w:tcPr>
                  <w:p w:rsidR="001225F0" w:rsidRPr="002676AC" w:rsidRDefault="001225F0" w:rsidP="00843C70">
                    <w:r w:rsidRPr="002676AC">
                      <w:t>19/1039</w:t>
                    </w:r>
                  </w:p>
                </w:tc>
              </w:sdtContent>
            </w:sdt>
          </w:tr>
          <w:tr w:rsidR="002676AC" w:rsidRPr="002676AC" w:rsidTr="001225F0">
            <w:trPr>
              <w:trHeight w:val="282"/>
            </w:trPr>
            <w:tc>
              <w:tcPr>
                <w:tcW w:w="1242" w:type="dxa"/>
                <w:hideMark/>
              </w:tcPr>
              <w:sdt>
                <w:sdtPr>
                  <w:alias w:val="Nummer"/>
                  <w:tag w:val="Nummer"/>
                  <w:id w:val="-1189056124"/>
                </w:sdtPr>
                <w:sdtEndPr/>
                <w:sdtContent>
                  <w:p w:rsidR="001225F0" w:rsidRPr="002676AC" w:rsidRDefault="001225F0" w:rsidP="0009511C">
                    <w:r w:rsidRPr="002676AC">
                      <w:t>30/19</w:t>
                    </w:r>
                  </w:p>
                </w:sdtContent>
              </w:sdt>
              <w:p w:rsidR="001225F0" w:rsidRPr="002676AC" w:rsidRDefault="001225F0" w:rsidP="0009511C">
                <w:pPr>
                  <w:rPr>
                    <w:sz w:val="16"/>
                    <w:szCs w:val="16"/>
                  </w:rPr>
                </w:pPr>
              </w:p>
            </w:tc>
            <w:tc>
              <w:tcPr>
                <w:tcW w:w="6237" w:type="dxa"/>
                <w:hideMark/>
              </w:tcPr>
              <w:sdt>
                <w:sdtPr>
                  <w:alias w:val="Tittel"/>
                  <w:tag w:val="Tittel"/>
                  <w:id w:val="535156257"/>
                </w:sdtPr>
                <w:sdtEndPr/>
                <w:sdtContent>
                  <w:p w:rsidR="001225F0" w:rsidRPr="002676AC" w:rsidRDefault="001225F0" w:rsidP="008D7A2A">
                    <w:pPr>
                      <w:spacing w:after="60"/>
                    </w:pPr>
                    <w:r w:rsidRPr="002676AC">
                      <w:t>Høyring gebyrforskrift for plan- og bygningslova og lov om eierseksjoner</w:t>
                    </w:r>
                  </w:p>
                </w:sdtContent>
              </w:sdt>
              <w:sdt>
                <w:sdtPr>
                  <w:alias w:val="Journalpost.GraderingObject.Beskrivelse"/>
                  <w:tag w:val="Journalpost.GraderingObject.Beskrivelse"/>
                  <w:id w:val="214162680"/>
                </w:sdtPr>
                <w:sdtEndPr/>
                <w:sdtContent>
                  <w:p w:rsidR="001225F0" w:rsidRPr="002676AC" w:rsidRDefault="00221AC9" w:rsidP="001225F0"/>
                </w:sdtContent>
              </w:sdt>
              <w:p w:rsidR="001225F0" w:rsidRPr="002676AC" w:rsidRDefault="001225F0" w:rsidP="0009511C"/>
            </w:tc>
            <w:sdt>
              <w:sdtPr>
                <w:alias w:val="ArkivSak.KortID"/>
                <w:tag w:val="ArkivSak.KortID"/>
                <w:id w:val="1961528986"/>
              </w:sdtPr>
              <w:sdtEndPr/>
              <w:sdtContent>
                <w:tc>
                  <w:tcPr>
                    <w:tcW w:w="1701" w:type="dxa"/>
                  </w:tcPr>
                  <w:p w:rsidR="001225F0" w:rsidRPr="002676AC" w:rsidRDefault="001225F0" w:rsidP="00843C70">
                    <w:r w:rsidRPr="002676AC">
                      <w:t>19/1068</w:t>
                    </w:r>
                  </w:p>
                </w:tc>
              </w:sdtContent>
            </w:sdt>
          </w:tr>
        </w:tbl>
        <w:p w:rsidR="005A16BC" w:rsidRPr="002676AC" w:rsidRDefault="00221AC9" w:rsidP="0009511C"/>
      </w:sdtContent>
    </w:sdt>
    <w:p w:rsidR="005A16BC" w:rsidRPr="002676AC" w:rsidRDefault="005A16BC"/>
    <w:p w:rsidR="005A16BC" w:rsidRPr="002676AC" w:rsidRDefault="002676AC">
      <w:r w:rsidRPr="002676AC">
        <w:t>Hareid</w:t>
      </w:r>
      <w:r w:rsidR="00B014E9" w:rsidRPr="002676AC">
        <w:t xml:space="preserve">, </w:t>
      </w:r>
      <w:sdt>
        <w:sdtPr>
          <w:id w:val="-175049159"/>
          <w:placeholder>
            <w:docPart w:val="176D3BF46A294D9E89E88FEEC8D1522F"/>
          </w:placeholder>
          <w:date w:fullDate="2019-05-29T00:00:00Z">
            <w:dateFormat w:val="dd.MM.yyyy"/>
            <w:lid w:val="nb-NO"/>
            <w:storeMappedDataAs w:val="dateTime"/>
            <w:calendar w:val="gregorian"/>
          </w:date>
        </w:sdtPr>
        <w:sdtEndPr/>
        <w:sdtContent>
          <w:r w:rsidRPr="002676AC">
            <w:rPr>
              <w:lang w:val="nb-NO"/>
            </w:rPr>
            <w:t>29.05.2019</w:t>
          </w:r>
        </w:sdtContent>
      </w:sdt>
    </w:p>
    <w:p w:rsidR="005A16BC" w:rsidRPr="002676AC" w:rsidRDefault="005A16BC"/>
    <w:p w:rsidR="005A16BC" w:rsidRPr="002676AC" w:rsidRDefault="005A16BC"/>
    <w:tbl>
      <w:tblPr>
        <w:tblW w:w="0" w:type="auto"/>
        <w:tblLayout w:type="fixed"/>
        <w:tblCellMar>
          <w:left w:w="70" w:type="dxa"/>
          <w:right w:w="70" w:type="dxa"/>
        </w:tblCellMar>
        <w:tblLook w:val="0000" w:firstRow="0" w:lastRow="0" w:firstColumn="0" w:lastColumn="0" w:noHBand="0" w:noVBand="0"/>
      </w:tblPr>
      <w:tblGrid>
        <w:gridCol w:w="9142"/>
      </w:tblGrid>
      <w:tr w:rsidR="002676AC" w:rsidRPr="002676AC">
        <w:tc>
          <w:tcPr>
            <w:tcW w:w="9142" w:type="dxa"/>
          </w:tcPr>
          <w:p w:rsidR="005A16BC" w:rsidRPr="002676AC" w:rsidRDefault="00221AC9" w:rsidP="00305FCB">
            <w:sdt>
              <w:sdtPr>
                <w:alias w:val="Møte.MøteLederNavn"/>
                <w:tag w:val="Møte.MøteLederNavn"/>
                <w:id w:val="1554108902"/>
              </w:sdtPr>
              <w:sdtEndPr/>
              <w:sdtContent>
                <w:r w:rsidR="00CC07CC" w:rsidRPr="002676AC">
                  <w:t>Kjetil Nesset</w:t>
                </w:r>
              </w:sdtContent>
            </w:sdt>
          </w:p>
        </w:tc>
      </w:tr>
      <w:tr w:rsidR="0009511C" w:rsidRPr="002676AC">
        <w:tc>
          <w:tcPr>
            <w:tcW w:w="9142" w:type="dxa"/>
          </w:tcPr>
          <w:sdt>
            <w:sdtPr>
              <w:alias w:val="Møte.MøteLeder.Stilling"/>
              <w:tag w:val="Møte.MøteLeder.Stilling"/>
              <w:id w:val="-2000572823"/>
            </w:sdtPr>
            <w:sdtEndPr/>
            <w:sdtContent>
              <w:p w:rsidR="005A16BC" w:rsidRPr="002676AC" w:rsidRDefault="002676AC" w:rsidP="00CC07CC">
                <w:r w:rsidRPr="002676AC">
                  <w:t>leiar</w:t>
                </w:r>
              </w:p>
            </w:sdtContent>
          </w:sdt>
        </w:tc>
      </w:tr>
    </w:tbl>
    <w:p w:rsidR="005A16BC" w:rsidRPr="002676AC" w:rsidRDefault="005A16BC"/>
    <w:sdt>
      <w:sdtPr>
        <w:rPr>
          <w:b/>
        </w:rPr>
        <w:alias w:val="Saker"/>
        <w:tag w:val="Saker"/>
        <w:id w:val="348979432"/>
      </w:sdtPr>
      <w:sdtEndPr/>
      <w:sdtContent>
        <w:p w:rsidR="005A16BC" w:rsidRPr="002676AC" w:rsidRDefault="00B014E9">
          <w:r w:rsidRPr="002676AC">
            <w:br w:type="page"/>
          </w:r>
        </w:p>
        <w:sdt>
          <w:sdtPr>
            <w:alias w:val="SaksDokumentPlassHolder"/>
            <w:tag w:val="SaksDokumentPlassHolder"/>
            <w:id w:val="797574129"/>
          </w:sdtPr>
          <w:sdtEndPr/>
          <w:sdtContent>
            <w:sdt>
              <w:sdtPr>
                <w:alias w:val="Sak"/>
                <w:tag w:val="Sak"/>
                <w:id w:val="28397537"/>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1" name="Bilde 1"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238395298"/>
                          </w:sdtPr>
                          <w:sdtEndPr/>
                          <w:sdtContent>
                            <w:r w:rsidR="002676AC" w:rsidRPr="002676AC">
                              <w:rPr>
                                <w:sz w:val="20"/>
                                <w:szCs w:val="20"/>
                              </w:rPr>
                              <w:t>19/1381</w:t>
                            </w:r>
                          </w:sdtContent>
                        </w:sdt>
                        <w:r w:rsidR="002676AC" w:rsidRPr="002676AC">
                          <w:rPr>
                            <w:sz w:val="20"/>
                            <w:szCs w:val="20"/>
                          </w:rPr>
                          <w:t xml:space="preserve"> </w:t>
                        </w:r>
                        <w:sdt>
                          <w:sdtPr>
                            <w:rPr>
                              <w:sz w:val="20"/>
                              <w:szCs w:val="20"/>
                            </w:rPr>
                            <w:alias w:val="Journalpost.KortID"/>
                            <w:tag w:val="Journalpost.KortID"/>
                            <w:id w:val="-1540049657"/>
                          </w:sdtPr>
                          <w:sdtEndPr/>
                          <w:sdtContent>
                            <w:r w:rsidR="002676AC" w:rsidRPr="002676AC">
                              <w:rPr>
                                <w:sz w:val="20"/>
                                <w:szCs w:val="20"/>
                              </w:rPr>
                              <w:t>19/5928</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223872411"/>
                      </w:sdtPr>
                      <w:sdtEndPr/>
                      <w:sdtContent>
                        <w:tc>
                          <w:tcPr>
                            <w:tcW w:w="2126" w:type="dxa"/>
                          </w:tcPr>
                          <w:p w:rsidR="00B86B62" w:rsidRPr="002676AC" w:rsidRDefault="002676AC" w:rsidP="00B86B62">
                            <w:pPr>
                              <w:rPr>
                                <w:sz w:val="20"/>
                                <w:szCs w:val="20"/>
                              </w:rPr>
                            </w:pPr>
                            <w:r w:rsidRPr="002676AC">
                              <w:rPr>
                                <w:sz w:val="20"/>
                                <w:szCs w:val="20"/>
                              </w:rPr>
                              <w:t>Erlend Friestad</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753400975"/>
                      </w:sdtPr>
                      <w:sdtEndPr/>
                      <w:sdtContent>
                        <w:tc>
                          <w:tcPr>
                            <w:tcW w:w="2126" w:type="dxa"/>
                          </w:tcPr>
                          <w:p w:rsidR="00B86B62" w:rsidRPr="002676AC" w:rsidRDefault="002676AC" w:rsidP="00B86B62">
                            <w:pPr>
                              <w:rPr>
                                <w:sz w:val="20"/>
                                <w:szCs w:val="20"/>
                              </w:rPr>
                            </w:pPr>
                            <w:r w:rsidRPr="002676AC">
                              <w:rPr>
                                <w:sz w:val="20"/>
                                <w:szCs w:val="20"/>
                              </w:rPr>
                              <w:t>29.05.2019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21AC9" w:rsidP="002676AC">
                  <w:sdt>
                    <w:sdtPr>
                      <w:alias w:val="Journalpost.GraderingObject.Beskrivelse"/>
                      <w:tag w:val="Journalpost.GraderingObject.Beskrivelse"/>
                      <w:id w:val="799888716"/>
                    </w:sdtPr>
                    <w:sdtEndPr/>
                    <w:sdtContent/>
                  </w:sdt>
                  <w:r w:rsidR="002676AC" w:rsidRPr="002676AC">
                    <w:t xml:space="preserve"> </w:t>
                  </w:r>
                  <w:sdt>
                    <w:sdtPr>
                      <w:alias w:val="Journalpost.Paragraf"/>
                      <w:tag w:val="Journalpost.Paragraf"/>
                      <w:id w:val="-1907060270"/>
                    </w:sdtPr>
                    <w:sdtEndPr/>
                    <w:sdtContent/>
                  </w:sdt>
                </w:p>
                <w:p w:rsidR="00083A19" w:rsidRPr="002676AC" w:rsidRDefault="00221AC9"/>
                <w:sdt>
                  <w:sdtPr>
                    <w:rPr>
                      <w:szCs w:val="22"/>
                    </w:rPr>
                    <w:alias w:val="AlleOppmeldinger"/>
                    <w:tag w:val="AlleOppmeldinger"/>
                    <w:id w:val="-1586294553"/>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228817118"/>
                          </w:sdtPr>
                          <w:sdtEndPr/>
                          <w:sdtContent>
                            <w:tc>
                              <w:tcPr>
                                <w:tcW w:w="1701" w:type="dxa"/>
                              </w:tcPr>
                              <w:p w:rsidR="00083A19" w:rsidRPr="002676AC" w:rsidRDefault="002676AC">
                                <w:pPr>
                                  <w:rPr>
                                    <w:szCs w:val="22"/>
                                  </w:rPr>
                                </w:pPr>
                                <w:r w:rsidRPr="002676AC">
                                  <w:rPr>
                                    <w:szCs w:val="22"/>
                                  </w:rPr>
                                  <w:t>19/19</w:t>
                                </w:r>
                              </w:p>
                            </w:tc>
                          </w:sdtContent>
                        </w:sdt>
                        <w:sdt>
                          <w:sdtPr>
                            <w:rPr>
                              <w:szCs w:val="22"/>
                            </w:rPr>
                            <w:alias w:val="OppmeldtTil.Tittel"/>
                            <w:tag w:val="OppmeldtTil.Tittel"/>
                            <w:id w:val="-1076663624"/>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2025156596"/>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1766060705"/>
                  </w:sdtPr>
                  <w:sdtEndPr/>
                  <w:sdtContent>
                    <w:p w:rsidR="00083A19" w:rsidRPr="002676AC" w:rsidRDefault="002676AC" w:rsidP="005B2A44">
                      <w:r w:rsidRPr="002676AC">
                        <w:rPr>
                          <w:rStyle w:val="Plassholdertekst"/>
                          <w:b/>
                          <w:color w:val="auto"/>
                        </w:rPr>
                        <w:t>Godkjenning av innkalling og sakliste</w:t>
                      </w:r>
                    </w:p>
                  </w:sdtContent>
                </w:sdt>
                <w:p w:rsidR="00083A19" w:rsidRPr="002676AC" w:rsidRDefault="00221AC9">
                  <w:pPr>
                    <w:rPr>
                      <w:szCs w:val="22"/>
                    </w:rPr>
                  </w:pPr>
                </w:p>
                <w:sdt>
                  <w:sdtPr>
                    <w:alias w:val="IngressTekst"/>
                    <w:tag w:val="IngressTekst"/>
                    <w:id w:val="-180125232"/>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9212" w:type="dxa"/>
                          </w:tcPr>
                          <w:p w:rsidR="00083A19" w:rsidRPr="002676AC" w:rsidRDefault="00221AC9"/>
                        </w:tc>
                      </w:tr>
                    </w:tbl>
                    <w:p w:rsidR="00083A19" w:rsidRPr="002676AC" w:rsidRDefault="00221AC9">
                      <w:pPr>
                        <w:rPr>
                          <w:szCs w:val="22"/>
                        </w:rPr>
                      </w:pPr>
                    </w:p>
                  </w:sdtContent>
                </w:sdt>
                <w:sdt>
                  <w:sdtPr>
                    <w:alias w:val="OpprinneligForslag.Tekst"/>
                    <w:tag w:val="OpprinneligForslag.Tekst"/>
                    <w:id w:val="742762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9212" w:type="dxa"/>
                          </w:tcPr>
                          <w:p w:rsidR="00083A19" w:rsidRPr="002676AC" w:rsidRDefault="00221AC9"/>
                        </w:tc>
                      </w:tr>
                    </w:tbl>
                    <w:p w:rsidR="007321FA" w:rsidRPr="002676AC" w:rsidRDefault="00221AC9">
                      <w:pPr>
                        <w:rPr>
                          <w:szCs w:val="20"/>
                        </w:rPr>
                      </w:pPr>
                    </w:p>
                  </w:sdtContent>
                </w:sdt>
              </w:sdtContent>
            </w:sdt>
          </w:sdtContent>
        </w:sdt>
      </w:sdtContent>
    </w:sdt>
    <w:sdt>
      <w:sdtPr>
        <w:rPr>
          <w:b/>
        </w:rPr>
        <w:alias w:val="Saker"/>
        <w:tag w:val="Saker"/>
        <w:id w:val="-1324265631"/>
      </w:sdtPr>
      <w:sdtEndPr/>
      <w:sdtContent>
        <w:p w:rsidR="005A16BC" w:rsidRPr="002676AC" w:rsidRDefault="00B014E9">
          <w:r w:rsidRPr="002676AC">
            <w:br w:type="page"/>
          </w:r>
        </w:p>
        <w:sdt>
          <w:sdtPr>
            <w:alias w:val="SaksDokumentPlassHolder"/>
            <w:tag w:val="SaksDokumentPlassHolder"/>
            <w:id w:val="1440865469"/>
          </w:sdtPr>
          <w:sdtEndPr/>
          <w:sdtContent>
            <w:sdt>
              <w:sdtPr>
                <w:alias w:val="Sak"/>
                <w:tag w:val="Sak"/>
                <w:id w:val="-448091220"/>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3" name="Bilde 3"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74936372"/>
                          </w:sdtPr>
                          <w:sdtEndPr/>
                          <w:sdtContent>
                            <w:r w:rsidR="002676AC" w:rsidRPr="002676AC">
                              <w:rPr>
                                <w:sz w:val="20"/>
                                <w:szCs w:val="20"/>
                              </w:rPr>
                              <w:t>19/1381</w:t>
                            </w:r>
                          </w:sdtContent>
                        </w:sdt>
                        <w:r w:rsidR="002676AC" w:rsidRPr="002676AC">
                          <w:rPr>
                            <w:sz w:val="20"/>
                            <w:szCs w:val="20"/>
                          </w:rPr>
                          <w:t xml:space="preserve"> </w:t>
                        </w:r>
                        <w:sdt>
                          <w:sdtPr>
                            <w:rPr>
                              <w:sz w:val="20"/>
                              <w:szCs w:val="20"/>
                            </w:rPr>
                            <w:alias w:val="Journalpost.KortID"/>
                            <w:tag w:val="Journalpost.KortID"/>
                            <w:id w:val="-2092307583"/>
                          </w:sdtPr>
                          <w:sdtEndPr/>
                          <w:sdtContent>
                            <w:r w:rsidR="002676AC" w:rsidRPr="002676AC">
                              <w:rPr>
                                <w:sz w:val="20"/>
                                <w:szCs w:val="20"/>
                              </w:rPr>
                              <w:t>19/5929</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602623436"/>
                      </w:sdtPr>
                      <w:sdtEndPr/>
                      <w:sdtContent>
                        <w:tc>
                          <w:tcPr>
                            <w:tcW w:w="2126" w:type="dxa"/>
                          </w:tcPr>
                          <w:p w:rsidR="00B86B62" w:rsidRPr="002676AC" w:rsidRDefault="002676AC" w:rsidP="00B86B62">
                            <w:pPr>
                              <w:rPr>
                                <w:sz w:val="20"/>
                                <w:szCs w:val="20"/>
                              </w:rPr>
                            </w:pPr>
                            <w:r w:rsidRPr="002676AC">
                              <w:rPr>
                                <w:sz w:val="20"/>
                                <w:szCs w:val="20"/>
                              </w:rPr>
                              <w:t>Erlend Friestad</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570041792"/>
                      </w:sdtPr>
                      <w:sdtEndPr/>
                      <w:sdtContent>
                        <w:tc>
                          <w:tcPr>
                            <w:tcW w:w="2126" w:type="dxa"/>
                          </w:tcPr>
                          <w:p w:rsidR="00B86B62" w:rsidRPr="002676AC" w:rsidRDefault="002676AC" w:rsidP="00B86B62">
                            <w:pPr>
                              <w:rPr>
                                <w:sz w:val="20"/>
                                <w:szCs w:val="20"/>
                              </w:rPr>
                            </w:pPr>
                            <w:r w:rsidRPr="002676AC">
                              <w:rPr>
                                <w:sz w:val="20"/>
                                <w:szCs w:val="20"/>
                              </w:rPr>
                              <w:t>29.05.2019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21AC9" w:rsidP="007E60D7">
                  <w:pPr>
                    <w:jc w:val="center"/>
                  </w:pPr>
                  <w:sdt>
                    <w:sdtPr>
                      <w:alias w:val="Journalpost.GraderingObject.Beskrivelse"/>
                      <w:tag w:val="Journalpost.GraderingObject.Beskrivelse"/>
                      <w:id w:val="926073522"/>
                    </w:sdtPr>
                    <w:sdtEndPr/>
                    <w:sdtContent/>
                  </w:sdt>
                  <w:r w:rsidR="002676AC" w:rsidRPr="002676AC">
                    <w:t xml:space="preserve"> </w:t>
                  </w:r>
                  <w:sdt>
                    <w:sdtPr>
                      <w:alias w:val="Journalpost.Paragraf"/>
                      <w:tag w:val="Journalpost.Paragraf"/>
                      <w:id w:val="-2080204853"/>
                    </w:sdtPr>
                    <w:sdtEndPr/>
                    <w:sdtContent/>
                  </w:sdt>
                </w:p>
                <w:p w:rsidR="00083A19" w:rsidRPr="002676AC" w:rsidRDefault="00221AC9"/>
                <w:sdt>
                  <w:sdtPr>
                    <w:rPr>
                      <w:szCs w:val="22"/>
                    </w:rPr>
                    <w:alias w:val="AlleOppmeldinger"/>
                    <w:tag w:val="AlleOppmeldinger"/>
                    <w:id w:val="1872411607"/>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1464418116"/>
                          </w:sdtPr>
                          <w:sdtEndPr/>
                          <w:sdtContent>
                            <w:tc>
                              <w:tcPr>
                                <w:tcW w:w="1701" w:type="dxa"/>
                              </w:tcPr>
                              <w:p w:rsidR="00083A19" w:rsidRPr="002676AC" w:rsidRDefault="002676AC">
                                <w:pPr>
                                  <w:rPr>
                                    <w:szCs w:val="22"/>
                                  </w:rPr>
                                </w:pPr>
                                <w:r w:rsidRPr="002676AC">
                                  <w:rPr>
                                    <w:szCs w:val="22"/>
                                  </w:rPr>
                                  <w:t>20/19</w:t>
                                </w:r>
                              </w:p>
                            </w:tc>
                          </w:sdtContent>
                        </w:sdt>
                        <w:sdt>
                          <w:sdtPr>
                            <w:rPr>
                              <w:szCs w:val="22"/>
                            </w:rPr>
                            <w:alias w:val="OppmeldtTil.Tittel"/>
                            <w:tag w:val="OppmeldtTil.Tittel"/>
                            <w:id w:val="1575629754"/>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953083487"/>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2092144154"/>
                  </w:sdtPr>
                  <w:sdtEndPr/>
                  <w:sdtContent>
                    <w:p w:rsidR="00083A19" w:rsidRPr="002676AC" w:rsidRDefault="002676AC" w:rsidP="005B2A44">
                      <w:r w:rsidRPr="002676AC">
                        <w:rPr>
                          <w:rStyle w:val="Plassholdertekst"/>
                          <w:b/>
                          <w:color w:val="auto"/>
                        </w:rPr>
                        <w:t>Godkjenning av protokoll</w:t>
                      </w:r>
                    </w:p>
                  </w:sdtContent>
                </w:sdt>
                <w:p w:rsidR="00083A19" w:rsidRPr="002676AC" w:rsidRDefault="00221AC9">
                  <w:pPr>
                    <w:rPr>
                      <w:szCs w:val="22"/>
                    </w:rPr>
                  </w:pPr>
                </w:p>
                <w:sdt>
                  <w:sdtPr>
                    <w:alias w:val="IngressTekst"/>
                    <w:tag w:val="IngressTekst"/>
                    <w:id w:val="-295836401"/>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9212" w:type="dxa"/>
                          </w:tcPr>
                          <w:p w:rsidR="00083A19" w:rsidRPr="002676AC" w:rsidRDefault="00221AC9"/>
                        </w:tc>
                      </w:tr>
                    </w:tbl>
                    <w:p w:rsidR="007321FA" w:rsidRPr="002676AC" w:rsidRDefault="00221AC9">
                      <w:pPr>
                        <w:rPr>
                          <w:szCs w:val="22"/>
                        </w:rPr>
                      </w:pPr>
                    </w:p>
                  </w:sdtContent>
                </w:sdt>
              </w:sdtContent>
            </w:sdt>
          </w:sdtContent>
        </w:sdt>
      </w:sdtContent>
    </w:sdt>
    <w:sdt>
      <w:sdtPr>
        <w:rPr>
          <w:b/>
        </w:rPr>
        <w:alias w:val="Saker"/>
        <w:tag w:val="Saker"/>
        <w:id w:val="-52926981"/>
      </w:sdtPr>
      <w:sdtEndPr/>
      <w:sdtContent>
        <w:p w:rsidR="005A16BC" w:rsidRPr="002676AC" w:rsidRDefault="00B014E9">
          <w:r w:rsidRPr="002676AC">
            <w:br w:type="page"/>
          </w:r>
        </w:p>
        <w:sdt>
          <w:sdtPr>
            <w:alias w:val="SaksDokumentPlassHolder"/>
            <w:tag w:val="SaksDokumentPlassHolder"/>
            <w:id w:val="826707736"/>
          </w:sdtPr>
          <w:sdtEndPr/>
          <w:sdtContent>
            <w:sdt>
              <w:sdtPr>
                <w:alias w:val="Sak"/>
                <w:tag w:val="Sak"/>
                <w:id w:val="2055349053"/>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4" name="Bilde 4"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780397556"/>
                          </w:sdtPr>
                          <w:sdtEndPr/>
                          <w:sdtContent>
                            <w:r w:rsidR="002676AC" w:rsidRPr="002676AC">
                              <w:rPr>
                                <w:sz w:val="20"/>
                                <w:szCs w:val="20"/>
                              </w:rPr>
                              <w:t>19/985</w:t>
                            </w:r>
                          </w:sdtContent>
                        </w:sdt>
                        <w:r w:rsidR="002676AC" w:rsidRPr="002676AC">
                          <w:rPr>
                            <w:sz w:val="20"/>
                            <w:szCs w:val="20"/>
                          </w:rPr>
                          <w:t xml:space="preserve"> </w:t>
                        </w:r>
                        <w:sdt>
                          <w:sdtPr>
                            <w:rPr>
                              <w:sz w:val="20"/>
                              <w:szCs w:val="20"/>
                            </w:rPr>
                            <w:alias w:val="Journalpost.KortID"/>
                            <w:tag w:val="Journalpost.KortID"/>
                            <w:id w:val="314458635"/>
                          </w:sdtPr>
                          <w:sdtEndPr/>
                          <w:sdtContent>
                            <w:r w:rsidR="002676AC" w:rsidRPr="002676AC">
                              <w:rPr>
                                <w:sz w:val="20"/>
                                <w:szCs w:val="20"/>
                              </w:rPr>
                              <w:t>19/5419</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392885830"/>
                      </w:sdtPr>
                      <w:sdtEndPr/>
                      <w:sdtContent>
                        <w:tc>
                          <w:tcPr>
                            <w:tcW w:w="2126" w:type="dxa"/>
                          </w:tcPr>
                          <w:p w:rsidR="00B86B62" w:rsidRPr="002676AC" w:rsidRDefault="002676AC" w:rsidP="00B86B62">
                            <w:pPr>
                              <w:rPr>
                                <w:sz w:val="20"/>
                                <w:szCs w:val="20"/>
                              </w:rPr>
                            </w:pPr>
                            <w:r w:rsidRPr="002676AC">
                              <w:rPr>
                                <w:sz w:val="20"/>
                                <w:szCs w:val="20"/>
                              </w:rPr>
                              <w:t>Ragnhild Velsvik Berge</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1565682456"/>
                      </w:sdtPr>
                      <w:sdtEndPr/>
                      <w:sdtContent>
                        <w:tc>
                          <w:tcPr>
                            <w:tcW w:w="2126" w:type="dxa"/>
                          </w:tcPr>
                          <w:p w:rsidR="00B86B62" w:rsidRPr="002676AC" w:rsidRDefault="002676AC" w:rsidP="00B86B62">
                            <w:pPr>
                              <w:rPr>
                                <w:sz w:val="20"/>
                                <w:szCs w:val="20"/>
                              </w:rPr>
                            </w:pPr>
                            <w:r w:rsidRPr="002676AC">
                              <w:rPr>
                                <w:sz w:val="20"/>
                                <w:szCs w:val="20"/>
                              </w:rPr>
                              <w:t>16.05.2019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081373002"/>
                    </w:sdtPr>
                    <w:sdtEndPr/>
                    <w:sdtContent/>
                  </w:sdt>
                  <w:r w:rsidR="002676AC" w:rsidRPr="002676AC">
                    <w:t xml:space="preserve"> </w:t>
                  </w:r>
                  <w:sdt>
                    <w:sdtPr>
                      <w:alias w:val="Journalpost.Paragraf"/>
                      <w:tag w:val="Journalpost.Paragraf"/>
                      <w:id w:val="1203517728"/>
                    </w:sdtPr>
                    <w:sdtEndPr/>
                    <w:sdtContent/>
                  </w:sdt>
                </w:p>
                <w:p w:rsidR="00083A19" w:rsidRPr="002676AC" w:rsidRDefault="00221AC9"/>
                <w:sdt>
                  <w:sdtPr>
                    <w:rPr>
                      <w:szCs w:val="22"/>
                    </w:rPr>
                    <w:alias w:val="AlleOppmeldinger"/>
                    <w:tag w:val="AlleOppmeldinger"/>
                    <w:id w:val="325866087"/>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867452854"/>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691032118"/>
                          </w:sdtPr>
                          <w:sdtEndPr/>
                          <w:sdtContent>
                            <w:tc>
                              <w:tcPr>
                                <w:tcW w:w="5529" w:type="dxa"/>
                              </w:tcPr>
                              <w:p w:rsidR="00083A19" w:rsidRPr="002676AC" w:rsidRDefault="002676AC">
                                <w:pPr>
                                  <w:rPr>
                                    <w:szCs w:val="22"/>
                                  </w:rPr>
                                </w:pPr>
                                <w:r w:rsidRPr="002676AC">
                                  <w:rPr>
                                    <w:szCs w:val="22"/>
                                  </w:rPr>
                                  <w:t>Eldrerådet</w:t>
                                </w:r>
                              </w:p>
                            </w:tc>
                          </w:sdtContent>
                        </w:sdt>
                        <w:sdt>
                          <w:sdtPr>
                            <w:rPr>
                              <w:szCs w:val="22"/>
                            </w:rPr>
                            <w:alias w:val="BehandlingsMøte.Start.KortDato"/>
                            <w:tag w:val="BehandlingsMøte.Start.KortDato"/>
                            <w:id w:val="-784886091"/>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276222743"/>
                          </w:sdtPr>
                          <w:sdtEndPr/>
                          <w:sdtContent>
                            <w:tc>
                              <w:tcPr>
                                <w:tcW w:w="1701" w:type="dxa"/>
                              </w:tcPr>
                              <w:p w:rsidR="00083A19" w:rsidRPr="002676AC" w:rsidRDefault="002676AC">
                                <w:pPr>
                                  <w:rPr>
                                    <w:szCs w:val="22"/>
                                  </w:rPr>
                                </w:pPr>
                                <w:r w:rsidRPr="002676AC">
                                  <w:rPr>
                                    <w:szCs w:val="22"/>
                                  </w:rPr>
                                  <w:t>05/19</w:t>
                                </w:r>
                              </w:p>
                            </w:tc>
                          </w:sdtContent>
                        </w:sdt>
                        <w:sdt>
                          <w:sdtPr>
                            <w:rPr>
                              <w:szCs w:val="22"/>
                            </w:rPr>
                            <w:alias w:val="OppmeldtTil.Tittel"/>
                            <w:tag w:val="OppmeldtTil.Tittel"/>
                            <w:id w:val="2010863144"/>
                          </w:sdtPr>
                          <w:sdtEndPr/>
                          <w:sdtContent>
                            <w:tc>
                              <w:tcPr>
                                <w:tcW w:w="5529" w:type="dxa"/>
                              </w:tcPr>
                              <w:p w:rsidR="00083A19" w:rsidRPr="002676AC" w:rsidRDefault="002676AC">
                                <w:pPr>
                                  <w:rPr>
                                    <w:szCs w:val="22"/>
                                  </w:rPr>
                                </w:pPr>
                                <w:r w:rsidRPr="002676AC">
                                  <w:rPr>
                                    <w:szCs w:val="22"/>
                                  </w:rPr>
                                  <w:t>Råd for menneske med nedsatt funksjonevne</w:t>
                                </w:r>
                              </w:p>
                            </w:tc>
                          </w:sdtContent>
                        </w:sdt>
                        <w:sdt>
                          <w:sdtPr>
                            <w:rPr>
                              <w:szCs w:val="22"/>
                            </w:rPr>
                            <w:alias w:val="BehandlingsMøte.Start.KortDato"/>
                            <w:tag w:val="BehandlingsMøte.Start.KortDato"/>
                            <w:id w:val="-1982446090"/>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1412274208"/>
                          </w:sdtPr>
                          <w:sdtEndPr/>
                          <w:sdtContent>
                            <w:tc>
                              <w:tcPr>
                                <w:tcW w:w="1701" w:type="dxa"/>
                              </w:tcPr>
                              <w:p w:rsidR="00083A19" w:rsidRPr="002676AC" w:rsidRDefault="002676AC">
                                <w:pPr>
                                  <w:rPr>
                                    <w:szCs w:val="22"/>
                                  </w:rPr>
                                </w:pPr>
                                <w:r w:rsidRPr="002676AC">
                                  <w:rPr>
                                    <w:szCs w:val="22"/>
                                  </w:rPr>
                                  <w:t>25/19</w:t>
                                </w:r>
                              </w:p>
                            </w:tc>
                          </w:sdtContent>
                        </w:sdt>
                        <w:sdt>
                          <w:sdtPr>
                            <w:rPr>
                              <w:szCs w:val="22"/>
                            </w:rPr>
                            <w:alias w:val="OppmeldtTil.Tittel"/>
                            <w:tag w:val="OppmeldtTil.Tittel"/>
                            <w:id w:val="1431704268"/>
                          </w:sdtPr>
                          <w:sdtEndPr/>
                          <w:sdtContent>
                            <w:tc>
                              <w:tcPr>
                                <w:tcW w:w="5529" w:type="dxa"/>
                              </w:tcPr>
                              <w:p w:rsidR="00083A19" w:rsidRPr="002676AC" w:rsidRDefault="002676AC">
                                <w:pPr>
                                  <w:rPr>
                                    <w:szCs w:val="22"/>
                                  </w:rPr>
                                </w:pPr>
                                <w:r w:rsidRPr="002676AC">
                                  <w:rPr>
                                    <w:szCs w:val="22"/>
                                  </w:rPr>
                                  <w:t>Levekårsutvalet</w:t>
                                </w:r>
                              </w:p>
                            </w:tc>
                          </w:sdtContent>
                        </w:sdt>
                        <w:sdt>
                          <w:sdtPr>
                            <w:rPr>
                              <w:szCs w:val="22"/>
                            </w:rPr>
                            <w:alias w:val="BehandlingsMøte.Start.KortDato"/>
                            <w:tag w:val="BehandlingsMøte.Start.KortDato"/>
                            <w:id w:val="1888068308"/>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208229568"/>
                          </w:sdtPr>
                          <w:sdtEndPr/>
                          <w:sdtContent>
                            <w:tc>
                              <w:tcPr>
                                <w:tcW w:w="1701" w:type="dxa"/>
                              </w:tcPr>
                              <w:p w:rsidR="00083A19" w:rsidRPr="002676AC" w:rsidRDefault="002676AC">
                                <w:pPr>
                                  <w:rPr>
                                    <w:szCs w:val="22"/>
                                  </w:rPr>
                                </w:pPr>
                                <w:r w:rsidRPr="002676AC">
                                  <w:rPr>
                                    <w:szCs w:val="22"/>
                                  </w:rPr>
                                  <w:t>21/19</w:t>
                                </w:r>
                              </w:p>
                            </w:tc>
                          </w:sdtContent>
                        </w:sdt>
                        <w:sdt>
                          <w:sdtPr>
                            <w:rPr>
                              <w:szCs w:val="22"/>
                            </w:rPr>
                            <w:alias w:val="OppmeldtTil.Tittel"/>
                            <w:tag w:val="OppmeldtTil.Tittel"/>
                            <w:id w:val="-1847863668"/>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414755497"/>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2089067883"/>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734657330"/>
                          </w:sdtPr>
                          <w:sdtEndPr/>
                          <w:sdtContent>
                            <w:tc>
                              <w:tcPr>
                                <w:tcW w:w="5529" w:type="dxa"/>
                              </w:tcPr>
                              <w:p w:rsidR="00083A19" w:rsidRPr="002676AC" w:rsidRDefault="002676AC">
                                <w:pPr>
                                  <w:rPr>
                                    <w:szCs w:val="22"/>
                                  </w:rPr>
                                </w:pPr>
                                <w:r w:rsidRPr="002676AC">
                                  <w:rPr>
                                    <w:szCs w:val="22"/>
                                  </w:rPr>
                                  <w:t>Formannskapet</w:t>
                                </w:r>
                              </w:p>
                            </w:tc>
                          </w:sdtContent>
                        </w:sdt>
                        <w:sdt>
                          <w:sdtPr>
                            <w:rPr>
                              <w:szCs w:val="22"/>
                            </w:rPr>
                            <w:alias w:val="BehandlingsMøte.Start.KortDato"/>
                            <w:tag w:val="BehandlingsMøte.Start.KortDato"/>
                            <w:id w:val="-2061783406"/>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2124259078"/>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88438416"/>
                          </w:sdtPr>
                          <w:sdtEndPr/>
                          <w:sdtContent>
                            <w:tc>
                              <w:tcPr>
                                <w:tcW w:w="5529" w:type="dxa"/>
                              </w:tcPr>
                              <w:p w:rsidR="00083A19" w:rsidRPr="002676AC" w:rsidRDefault="002676AC">
                                <w:pPr>
                                  <w:rPr>
                                    <w:szCs w:val="22"/>
                                  </w:rPr>
                                </w:pPr>
                                <w:r w:rsidRPr="002676AC">
                                  <w:rPr>
                                    <w:szCs w:val="22"/>
                                  </w:rPr>
                                  <w:t>Kommunestyret</w:t>
                                </w:r>
                              </w:p>
                            </w:tc>
                          </w:sdtContent>
                        </w:sdt>
                        <w:sdt>
                          <w:sdtPr>
                            <w:rPr>
                              <w:szCs w:val="22"/>
                            </w:rPr>
                            <w:alias w:val="BehandlingsMøte.Start.KortDato"/>
                            <w:tag w:val="BehandlingsMøte.Start.KortDato"/>
                            <w:id w:val="-778487739"/>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1817636298"/>
                  </w:sdtPr>
                  <w:sdtEndPr/>
                  <w:sdtContent>
                    <w:p w:rsidR="00083A19" w:rsidRPr="002676AC" w:rsidRDefault="002676AC" w:rsidP="005B2A44">
                      <w:r w:rsidRPr="002676AC">
                        <w:rPr>
                          <w:rStyle w:val="Plassholdertekst"/>
                          <w:b/>
                          <w:color w:val="auto"/>
                        </w:rPr>
                        <w:t>Årsmelding Hareid kommune 2018</w:t>
                      </w:r>
                    </w:p>
                  </w:sdtContent>
                </w:sdt>
                <w:p w:rsidR="00083A19" w:rsidRPr="002676AC" w:rsidRDefault="00221AC9">
                  <w:pPr>
                    <w:rPr>
                      <w:szCs w:val="22"/>
                    </w:rPr>
                  </w:pPr>
                </w:p>
                <w:sdt>
                  <w:sdtPr>
                    <w:alias w:val="IngressTekst"/>
                    <w:tag w:val="IngressTekst"/>
                    <w:id w:val="1871027194"/>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 xml:space="preserve">Rådmannen legg med dette fram årsmeldinga for Hareid kommune. Denne viser at det er ein organisasjon i stor utvikling, og at mange etterlengta prosjekt har kome godt i gang.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Mange dyktige tilsette står på for å levere gode tenester til innbyggarane i Hareid kommune, og mi takk går til desse for flott innsats på alle tenesteområda.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Her ligg store omstillingskrav framfor oss om vi skal kome i mål med tenesteytinga, og alle tiltaka som ligg i kø og venter på tur. Grunna økonomiske utfordringar vert prioritering og bevisst val av standard sentrale nøkkelord i tida som kjem.</w:t>
                            </w:r>
                            <w:r w:rsidRPr="002676AC">
                              <w:rPr>
                                <w:rFonts w:eastAsia="Times New Roman" w:cs="Times New Roman"/>
                                <w:sz w:val="24"/>
                              </w:rPr>
                              <w:br/>
                            </w:r>
                          </w:p>
                        </w:tc>
                      </w:tr>
                    </w:tbl>
                    <w:p w:rsidR="00083A19" w:rsidRPr="002676AC" w:rsidRDefault="00221AC9">
                      <w:pPr>
                        <w:rPr>
                          <w:szCs w:val="22"/>
                        </w:rPr>
                      </w:pPr>
                    </w:p>
                  </w:sdtContent>
                </w:sdt>
                <w:sdt>
                  <w:sdtPr>
                    <w:alias w:val="OpprinneligForslag.Tekst"/>
                    <w:tag w:val="OpprinneligForslag.Tekst"/>
                    <w:id w:val="829942428"/>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7"/>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Kommunestyret tek årsmeldinga 2018 for Hareid kommune til vitande.</w:t>
                            </w:r>
                            <w:r w:rsidRPr="002676AC">
                              <w:rPr>
                                <w:rFonts w:eastAsia="Times New Roman"/>
                                <w:sz w:val="24"/>
                              </w:rPr>
                              <w:br/>
                            </w:r>
                            <w:r w:rsidRPr="002676AC">
                              <w:rPr>
                                <w:rFonts w:eastAsia="Times New Roman"/>
                                <w:sz w:val="24"/>
                              </w:rPr>
                              <w:br/>
                            </w:r>
                          </w:p>
                        </w:tc>
                      </w:tr>
                    </w:tbl>
                    <w:p w:rsidR="00171C5B" w:rsidRPr="002676AC" w:rsidRDefault="00221AC9" w:rsidP="00171C5B">
                      <w:pPr>
                        <w:rPr>
                          <w:szCs w:val="20"/>
                        </w:rPr>
                      </w:pPr>
                    </w:p>
                  </w:sdtContent>
                </w:sdt>
                <w:p w:rsidR="00171C5B" w:rsidRPr="002676AC" w:rsidRDefault="00221AC9" w:rsidP="00171C5B"/>
                <w:sdt>
                  <w:sdtPr>
                    <w:alias w:val="SaksVedlegg"/>
                    <w:tag w:val="SaksVedlegg"/>
                    <w:id w:val="-92465001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338926892"/>
                            </w:sdtPr>
                            <w:sdtEndPr/>
                            <w:sdtContent>
                              <w:p w:rsidR="00171C5B" w:rsidRPr="002676AC" w:rsidRDefault="002676AC" w:rsidP="006658FD">
                                <w:r w:rsidRPr="002676AC">
                                  <w:t>Årsmelding 2018</w:t>
                                </w:r>
                              </w:p>
                            </w:sdtContent>
                          </w:sdt>
                        </w:tc>
                      </w:tr>
                      <w:tr w:rsidR="002676AC" w:rsidRPr="002676AC" w:rsidTr="007A6407">
                        <w:tc>
                          <w:tcPr>
                            <w:tcW w:w="9180" w:type="dxa"/>
                          </w:tcPr>
                          <w:sdt>
                            <w:sdtPr>
                              <w:alias w:val="Tittel"/>
                              <w:tag w:val="Tittel"/>
                              <w:id w:val="-647132102"/>
                            </w:sdtPr>
                            <w:sdtEndPr/>
                            <w:sdtContent>
                              <w:p w:rsidR="00171C5B" w:rsidRPr="002676AC" w:rsidRDefault="002676AC" w:rsidP="006658FD">
                                <w:r w:rsidRPr="002676AC">
                                  <w:t>Årsmelding 2018 for interkommunal barnevernsteneste</w:t>
                                </w:r>
                              </w:p>
                            </w:sdtContent>
                          </w:sdt>
                        </w:tc>
                      </w:tr>
                    </w:tbl>
                    <w:p w:rsidR="00171C5B" w:rsidRPr="002676AC" w:rsidRDefault="00221AC9" w:rsidP="006658FD"/>
                  </w:sdtContent>
                </w:sdt>
                <w:sdt>
                  <w:sdtPr>
                    <w:alias w:val="SaksTekst"/>
                    <w:tag w:val="SaksTekst"/>
                    <w:id w:val="-17141832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Rådmannen legg med dette fram årsmeldin</w:t>
                            </w:r>
                            <w:r>
                              <w:rPr>
                                <w:rFonts w:eastAsia="Times New Roman"/>
                                <w:sz w:val="24"/>
                              </w:rPr>
                              <w:t>ga for 2018 for Hareid kommune.</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2676AC" w:rsidRPr="002676AC" w:rsidTr="002676AC">
                    <w:trPr>
                      <w:gridAfter w:val="1"/>
                      <w:wAfter w:w="4534" w:type="dxa"/>
                    </w:trPr>
                    <w:tc>
                      <w:tcPr>
                        <w:tcW w:w="4536" w:type="dxa"/>
                      </w:tcPr>
                      <w:p w:rsidR="002676AC" w:rsidRPr="002676AC" w:rsidRDefault="002676AC">
                        <w:r>
                          <w:t>Ragnhild Velsvik Berge</w:t>
                        </w:r>
                      </w:p>
                    </w:tc>
                  </w:tr>
                  <w:tr w:rsidR="002676AC" w:rsidRPr="002676AC" w:rsidTr="002676AC">
                    <w:tc>
                      <w:tcPr>
                        <w:tcW w:w="4536" w:type="dxa"/>
                      </w:tcPr>
                      <w:p w:rsidR="00830414" w:rsidRPr="002676AC" w:rsidRDefault="002676AC">
                        <w:r w:rsidRPr="002676AC">
                          <w:t>Rådmann</w:t>
                        </w:r>
                      </w:p>
                    </w:tc>
                    <w:tc>
                      <w:tcPr>
                        <w:tcW w:w="4534" w:type="dxa"/>
                      </w:tcPr>
                      <w:p w:rsidR="00830414" w:rsidRPr="002676AC" w:rsidRDefault="00221AC9" w:rsidP="002676AC">
                        <w:pPr>
                          <w:rPr>
                            <w:color w:val="808080"/>
                          </w:rPr>
                        </w:pPr>
                      </w:p>
                    </w:tc>
                  </w:tr>
                </w:tbl>
                <w:p w:rsidR="007321FA" w:rsidRPr="002676AC" w:rsidRDefault="00221AC9"/>
              </w:sdtContent>
            </w:sdt>
          </w:sdtContent>
        </w:sdt>
      </w:sdtContent>
    </w:sdt>
    <w:sdt>
      <w:sdtPr>
        <w:rPr>
          <w:b/>
        </w:rPr>
        <w:alias w:val="Saker"/>
        <w:tag w:val="Saker"/>
        <w:id w:val="2090116219"/>
      </w:sdtPr>
      <w:sdtEndPr/>
      <w:sdtContent>
        <w:p w:rsidR="005A16BC" w:rsidRPr="002676AC" w:rsidRDefault="00B014E9">
          <w:r w:rsidRPr="002676AC">
            <w:br w:type="page"/>
          </w:r>
        </w:p>
        <w:sdt>
          <w:sdtPr>
            <w:alias w:val="SaksDokumentPlassHolder"/>
            <w:tag w:val="SaksDokumentPlassHolder"/>
            <w:id w:val="-1177498831"/>
          </w:sdtPr>
          <w:sdtEndPr/>
          <w:sdtContent>
            <w:sdt>
              <w:sdtPr>
                <w:alias w:val="Sak"/>
                <w:tag w:val="Sak"/>
                <w:id w:val="1040868125"/>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5" name="Bilde 5"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230225175"/>
                          </w:sdtPr>
                          <w:sdtEndPr/>
                          <w:sdtContent>
                            <w:r w:rsidR="002676AC" w:rsidRPr="002676AC">
                              <w:rPr>
                                <w:sz w:val="20"/>
                                <w:szCs w:val="20"/>
                              </w:rPr>
                              <w:t>19/1186</w:t>
                            </w:r>
                          </w:sdtContent>
                        </w:sdt>
                        <w:r w:rsidR="002676AC" w:rsidRPr="002676AC">
                          <w:rPr>
                            <w:sz w:val="20"/>
                            <w:szCs w:val="20"/>
                          </w:rPr>
                          <w:t xml:space="preserve"> </w:t>
                        </w:r>
                        <w:sdt>
                          <w:sdtPr>
                            <w:rPr>
                              <w:sz w:val="20"/>
                              <w:szCs w:val="20"/>
                            </w:rPr>
                            <w:alias w:val="Journalpost.KortID"/>
                            <w:tag w:val="Journalpost.KortID"/>
                            <w:id w:val="-2100472131"/>
                          </w:sdtPr>
                          <w:sdtEndPr/>
                          <w:sdtContent>
                            <w:r w:rsidR="002676AC" w:rsidRPr="002676AC">
                              <w:rPr>
                                <w:sz w:val="20"/>
                                <w:szCs w:val="20"/>
                              </w:rPr>
                              <w:t>19/5748</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431859618"/>
                      </w:sdtPr>
                      <w:sdtEndPr/>
                      <w:sdtContent>
                        <w:tc>
                          <w:tcPr>
                            <w:tcW w:w="2126" w:type="dxa"/>
                          </w:tcPr>
                          <w:p w:rsidR="00B86B62" w:rsidRPr="002676AC" w:rsidRDefault="002676AC" w:rsidP="00B86B62">
                            <w:pPr>
                              <w:rPr>
                                <w:sz w:val="20"/>
                                <w:szCs w:val="20"/>
                              </w:rPr>
                            </w:pPr>
                            <w:r w:rsidRPr="002676AC">
                              <w:rPr>
                                <w:sz w:val="20"/>
                                <w:szCs w:val="20"/>
                              </w:rPr>
                              <w:t>Egil-André Ness Mortensen</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1394725184"/>
                      </w:sdtPr>
                      <w:sdtEndPr/>
                      <w:sdtContent>
                        <w:tc>
                          <w:tcPr>
                            <w:tcW w:w="2126" w:type="dxa"/>
                          </w:tcPr>
                          <w:p w:rsidR="00B86B62" w:rsidRPr="002676AC" w:rsidRDefault="002676AC" w:rsidP="00B86B62">
                            <w:pPr>
                              <w:rPr>
                                <w:sz w:val="20"/>
                                <w:szCs w:val="20"/>
                              </w:rPr>
                            </w:pPr>
                            <w:r w:rsidRPr="002676AC">
                              <w:rPr>
                                <w:sz w:val="20"/>
                                <w:szCs w:val="20"/>
                              </w:rPr>
                              <w:t>23.05.2019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143798949"/>
                    </w:sdtPr>
                    <w:sdtEndPr/>
                    <w:sdtContent/>
                  </w:sdt>
                  <w:r w:rsidR="002676AC" w:rsidRPr="002676AC">
                    <w:t xml:space="preserve"> </w:t>
                  </w:r>
                  <w:sdt>
                    <w:sdtPr>
                      <w:alias w:val="Journalpost.Paragraf"/>
                      <w:tag w:val="Journalpost.Paragraf"/>
                      <w:id w:val="312299901"/>
                    </w:sdtPr>
                    <w:sdtEndPr/>
                    <w:sdtContent/>
                  </w:sdt>
                </w:p>
                <w:p w:rsidR="00083A19" w:rsidRPr="002676AC" w:rsidRDefault="00221AC9"/>
                <w:sdt>
                  <w:sdtPr>
                    <w:rPr>
                      <w:szCs w:val="22"/>
                    </w:rPr>
                    <w:alias w:val="AlleOppmeldinger"/>
                    <w:tag w:val="AlleOppmeldinger"/>
                    <w:id w:val="1606146381"/>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2077812660"/>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2062750533"/>
                          </w:sdtPr>
                          <w:sdtEndPr/>
                          <w:sdtContent>
                            <w:tc>
                              <w:tcPr>
                                <w:tcW w:w="5529" w:type="dxa"/>
                              </w:tcPr>
                              <w:p w:rsidR="00083A19" w:rsidRPr="002676AC" w:rsidRDefault="002676AC">
                                <w:pPr>
                                  <w:rPr>
                                    <w:szCs w:val="22"/>
                                  </w:rPr>
                                </w:pPr>
                                <w:r w:rsidRPr="002676AC">
                                  <w:rPr>
                                    <w:szCs w:val="22"/>
                                  </w:rPr>
                                  <w:t>Eldrerådet</w:t>
                                </w:r>
                              </w:p>
                            </w:tc>
                          </w:sdtContent>
                        </w:sdt>
                        <w:sdt>
                          <w:sdtPr>
                            <w:rPr>
                              <w:szCs w:val="22"/>
                            </w:rPr>
                            <w:alias w:val="BehandlingsMøte.Start.KortDato"/>
                            <w:tag w:val="BehandlingsMøte.Start.KortDato"/>
                            <w:id w:val="-1919086336"/>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2070383774"/>
                          </w:sdtPr>
                          <w:sdtEndPr/>
                          <w:sdtContent>
                            <w:tc>
                              <w:tcPr>
                                <w:tcW w:w="1701" w:type="dxa"/>
                              </w:tcPr>
                              <w:p w:rsidR="00083A19" w:rsidRPr="002676AC" w:rsidRDefault="002676AC">
                                <w:pPr>
                                  <w:rPr>
                                    <w:szCs w:val="22"/>
                                  </w:rPr>
                                </w:pPr>
                                <w:r w:rsidRPr="002676AC">
                                  <w:rPr>
                                    <w:szCs w:val="22"/>
                                  </w:rPr>
                                  <w:t>06/19</w:t>
                                </w:r>
                              </w:p>
                            </w:tc>
                          </w:sdtContent>
                        </w:sdt>
                        <w:sdt>
                          <w:sdtPr>
                            <w:rPr>
                              <w:szCs w:val="22"/>
                            </w:rPr>
                            <w:alias w:val="OppmeldtTil.Tittel"/>
                            <w:tag w:val="OppmeldtTil.Tittel"/>
                            <w:id w:val="-94334064"/>
                          </w:sdtPr>
                          <w:sdtEndPr/>
                          <w:sdtContent>
                            <w:tc>
                              <w:tcPr>
                                <w:tcW w:w="5529" w:type="dxa"/>
                              </w:tcPr>
                              <w:p w:rsidR="00083A19" w:rsidRPr="002676AC" w:rsidRDefault="002676AC">
                                <w:pPr>
                                  <w:rPr>
                                    <w:szCs w:val="22"/>
                                  </w:rPr>
                                </w:pPr>
                                <w:r w:rsidRPr="002676AC">
                                  <w:rPr>
                                    <w:szCs w:val="22"/>
                                  </w:rPr>
                                  <w:t>Råd for menneske med nedsatt funksjonevne</w:t>
                                </w:r>
                              </w:p>
                            </w:tc>
                          </w:sdtContent>
                        </w:sdt>
                        <w:sdt>
                          <w:sdtPr>
                            <w:rPr>
                              <w:szCs w:val="22"/>
                            </w:rPr>
                            <w:alias w:val="BehandlingsMøte.Start.KortDato"/>
                            <w:tag w:val="BehandlingsMøte.Start.KortDato"/>
                            <w:id w:val="1439330202"/>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1082758469"/>
                          </w:sdtPr>
                          <w:sdtEndPr/>
                          <w:sdtContent>
                            <w:tc>
                              <w:tcPr>
                                <w:tcW w:w="1701" w:type="dxa"/>
                              </w:tcPr>
                              <w:p w:rsidR="00083A19" w:rsidRPr="002676AC" w:rsidRDefault="002676AC">
                                <w:pPr>
                                  <w:rPr>
                                    <w:szCs w:val="22"/>
                                  </w:rPr>
                                </w:pPr>
                                <w:r w:rsidRPr="002676AC">
                                  <w:rPr>
                                    <w:szCs w:val="22"/>
                                  </w:rPr>
                                  <w:t>24/19</w:t>
                                </w:r>
                              </w:p>
                            </w:tc>
                          </w:sdtContent>
                        </w:sdt>
                        <w:sdt>
                          <w:sdtPr>
                            <w:rPr>
                              <w:szCs w:val="22"/>
                            </w:rPr>
                            <w:alias w:val="OppmeldtTil.Tittel"/>
                            <w:tag w:val="OppmeldtTil.Tittel"/>
                            <w:id w:val="-371154672"/>
                          </w:sdtPr>
                          <w:sdtEndPr/>
                          <w:sdtContent>
                            <w:tc>
                              <w:tcPr>
                                <w:tcW w:w="5529" w:type="dxa"/>
                              </w:tcPr>
                              <w:p w:rsidR="00083A19" w:rsidRPr="002676AC" w:rsidRDefault="002676AC">
                                <w:pPr>
                                  <w:rPr>
                                    <w:szCs w:val="22"/>
                                  </w:rPr>
                                </w:pPr>
                                <w:r w:rsidRPr="002676AC">
                                  <w:rPr>
                                    <w:szCs w:val="22"/>
                                  </w:rPr>
                                  <w:t>Levekårsutvalet</w:t>
                                </w:r>
                              </w:p>
                            </w:tc>
                          </w:sdtContent>
                        </w:sdt>
                        <w:sdt>
                          <w:sdtPr>
                            <w:rPr>
                              <w:szCs w:val="22"/>
                            </w:rPr>
                            <w:alias w:val="BehandlingsMøte.Start.KortDato"/>
                            <w:tag w:val="BehandlingsMøte.Start.KortDato"/>
                            <w:id w:val="1070843450"/>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116688553"/>
                          </w:sdtPr>
                          <w:sdtEndPr/>
                          <w:sdtContent>
                            <w:tc>
                              <w:tcPr>
                                <w:tcW w:w="1701" w:type="dxa"/>
                              </w:tcPr>
                              <w:p w:rsidR="00083A19" w:rsidRPr="002676AC" w:rsidRDefault="002676AC">
                                <w:pPr>
                                  <w:rPr>
                                    <w:szCs w:val="22"/>
                                  </w:rPr>
                                </w:pPr>
                                <w:r w:rsidRPr="002676AC">
                                  <w:rPr>
                                    <w:szCs w:val="22"/>
                                  </w:rPr>
                                  <w:t>22/19</w:t>
                                </w:r>
                              </w:p>
                            </w:tc>
                          </w:sdtContent>
                        </w:sdt>
                        <w:sdt>
                          <w:sdtPr>
                            <w:rPr>
                              <w:szCs w:val="22"/>
                            </w:rPr>
                            <w:alias w:val="OppmeldtTil.Tittel"/>
                            <w:tag w:val="OppmeldtTil.Tittel"/>
                            <w:id w:val="1592279522"/>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812873384"/>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r w:rsidR="002676AC" w:rsidRPr="002676AC" w:rsidTr="00EC7035">
                        <w:sdt>
                          <w:sdtPr>
                            <w:rPr>
                              <w:szCs w:val="22"/>
                            </w:rPr>
                            <w:alias w:val="SaksNummer"/>
                            <w:tag w:val="SaksNummer"/>
                            <w:id w:val="1695798955"/>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228059240"/>
                          </w:sdtPr>
                          <w:sdtEndPr/>
                          <w:sdtContent>
                            <w:tc>
                              <w:tcPr>
                                <w:tcW w:w="5529" w:type="dxa"/>
                              </w:tcPr>
                              <w:p w:rsidR="00083A19" w:rsidRPr="002676AC" w:rsidRDefault="002676AC">
                                <w:pPr>
                                  <w:rPr>
                                    <w:szCs w:val="22"/>
                                  </w:rPr>
                                </w:pPr>
                                <w:r w:rsidRPr="002676AC">
                                  <w:rPr>
                                    <w:szCs w:val="22"/>
                                  </w:rPr>
                                  <w:t>Formannskapet</w:t>
                                </w:r>
                              </w:p>
                            </w:tc>
                          </w:sdtContent>
                        </w:sdt>
                        <w:sdt>
                          <w:sdtPr>
                            <w:rPr>
                              <w:szCs w:val="22"/>
                            </w:rPr>
                            <w:alias w:val="BehandlingsMøte.Start.KortDato"/>
                            <w:tag w:val="BehandlingsMøte.Start.KortDato"/>
                            <w:id w:val="668132646"/>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1469403577"/>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2115235015"/>
                          </w:sdtPr>
                          <w:sdtEndPr/>
                          <w:sdtContent>
                            <w:tc>
                              <w:tcPr>
                                <w:tcW w:w="5529" w:type="dxa"/>
                              </w:tcPr>
                              <w:p w:rsidR="00083A19" w:rsidRPr="002676AC" w:rsidRDefault="002676AC">
                                <w:pPr>
                                  <w:rPr>
                                    <w:szCs w:val="22"/>
                                  </w:rPr>
                                </w:pPr>
                                <w:r w:rsidRPr="002676AC">
                                  <w:rPr>
                                    <w:szCs w:val="22"/>
                                  </w:rPr>
                                  <w:t>Kommunestyret</w:t>
                                </w:r>
                              </w:p>
                            </w:tc>
                          </w:sdtContent>
                        </w:sdt>
                        <w:sdt>
                          <w:sdtPr>
                            <w:rPr>
                              <w:szCs w:val="22"/>
                            </w:rPr>
                            <w:alias w:val="BehandlingsMøte.Start.KortDato"/>
                            <w:tag w:val="BehandlingsMøte.Start.KortDato"/>
                            <w:id w:val="224351055"/>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667327625"/>
                  </w:sdtPr>
                  <w:sdtEndPr/>
                  <w:sdtContent>
                    <w:p w:rsidR="00083A19" w:rsidRPr="002676AC" w:rsidRDefault="002676AC" w:rsidP="005B2A44">
                      <w:r w:rsidRPr="002676AC">
                        <w:rPr>
                          <w:rStyle w:val="Plassholdertekst"/>
                          <w:b/>
                          <w:color w:val="auto"/>
                        </w:rPr>
                        <w:t>1. tertialrapport 2019</w:t>
                      </w:r>
                    </w:p>
                  </w:sdtContent>
                </w:sdt>
                <w:p w:rsidR="00083A19" w:rsidRPr="002676AC" w:rsidRDefault="00221AC9">
                  <w:pPr>
                    <w:rPr>
                      <w:szCs w:val="22"/>
                    </w:rPr>
                  </w:pPr>
                </w:p>
                <w:sdt>
                  <w:sdtPr>
                    <w:alias w:val="IngressTekst"/>
                    <w:tag w:val="IngressTekst"/>
                    <w:id w:val="809519241"/>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Tertialrapporten er ei oversikt over deler av kommunen si løpande drift. Det er lagt særskilt vekt på oppfølging av målsettingar og politiske vedtak. Rapporten gir ei god intern oversikt, og er eit nyttig styringsverktøy for politikarane</w:t>
                            </w:r>
                          </w:p>
                        </w:tc>
                      </w:tr>
                    </w:tbl>
                    <w:p w:rsidR="00083A19" w:rsidRPr="002676AC" w:rsidRDefault="00221AC9">
                      <w:pPr>
                        <w:rPr>
                          <w:szCs w:val="22"/>
                        </w:rPr>
                      </w:pPr>
                    </w:p>
                  </w:sdtContent>
                </w:sdt>
                <w:sdt>
                  <w:sdtPr>
                    <w:alias w:val="OpprinneligForslag.Tekst"/>
                    <w:tag w:val="OpprinneligForslag.Tekst"/>
                    <w:id w:val="-21634512"/>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Komm</w:t>
                            </w:r>
                            <w:r>
                              <w:rPr>
                                <w:rFonts w:eastAsia="Times New Roman"/>
                                <w:sz w:val="24"/>
                              </w:rPr>
                              <w:t>unestyret tek saka til vitande</w:t>
                            </w:r>
                          </w:p>
                        </w:tc>
                      </w:tr>
                    </w:tbl>
                    <w:p w:rsidR="00171C5B" w:rsidRPr="002676AC" w:rsidRDefault="00221AC9" w:rsidP="00171C5B">
                      <w:pPr>
                        <w:rPr>
                          <w:szCs w:val="20"/>
                        </w:rPr>
                      </w:pPr>
                    </w:p>
                  </w:sdtContent>
                </w:sdt>
                <w:sdt>
                  <w:sdtPr>
                    <w:alias w:val="SaksVedlegg"/>
                    <w:tag w:val="SaksVedlegg"/>
                    <w:id w:val="-1987010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038505550"/>
                            </w:sdtPr>
                            <w:sdtEndPr/>
                            <w:sdtContent>
                              <w:p w:rsidR="00171C5B" w:rsidRPr="002676AC" w:rsidRDefault="002676AC" w:rsidP="006658FD">
                                <w:r w:rsidRPr="002676AC">
                                  <w:t>1. tertialrapport 2019</w:t>
                                </w:r>
                              </w:p>
                            </w:sdtContent>
                          </w:sdt>
                        </w:tc>
                      </w:tr>
                      <w:tr w:rsidR="002676AC" w:rsidRPr="002676AC" w:rsidTr="007A6407">
                        <w:tc>
                          <w:tcPr>
                            <w:tcW w:w="9180" w:type="dxa"/>
                          </w:tcPr>
                          <w:sdt>
                            <w:sdtPr>
                              <w:alias w:val="Tittel"/>
                              <w:tag w:val="Tittel"/>
                              <w:id w:val="1892143902"/>
                            </w:sdtPr>
                            <w:sdtEndPr/>
                            <w:sdtContent>
                              <w:p w:rsidR="00171C5B" w:rsidRPr="002676AC" w:rsidRDefault="002676AC" w:rsidP="006658FD">
                                <w:r w:rsidRPr="002676AC">
                                  <w:t>Vedlegg 1 - Hareid kommune- rapport gjeldsportefølje pr 30.04.2019</w:t>
                                </w:r>
                              </w:p>
                            </w:sdtContent>
                          </w:sdt>
                        </w:tc>
                      </w:tr>
                      <w:tr w:rsidR="002676AC" w:rsidRPr="002676AC" w:rsidTr="007A6407">
                        <w:tc>
                          <w:tcPr>
                            <w:tcW w:w="9180" w:type="dxa"/>
                          </w:tcPr>
                          <w:sdt>
                            <w:sdtPr>
                              <w:alias w:val="Tittel"/>
                              <w:tag w:val="Tittel"/>
                              <w:id w:val="-2076654730"/>
                            </w:sdtPr>
                            <w:sdtEndPr/>
                            <w:sdtContent>
                              <w:p w:rsidR="00171C5B" w:rsidRPr="002676AC" w:rsidRDefault="002676AC" w:rsidP="006658FD">
                                <w:r w:rsidRPr="002676AC">
                                  <w:t>Vedlegg 2 - Investering</w:t>
                                </w:r>
                              </w:p>
                            </w:sdtContent>
                          </w:sdt>
                        </w:tc>
                      </w:tr>
                    </w:tbl>
                    <w:p w:rsidR="00171C5B" w:rsidRPr="002676AC" w:rsidRDefault="00221AC9" w:rsidP="006658FD"/>
                  </w:sdtContent>
                </w:sdt>
                <w:sdt>
                  <w:sdtPr>
                    <w:alias w:val="SaksTekst"/>
                    <w:tag w:val="SaksTekst"/>
                    <w:id w:val="-190027235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Viser til innhaldet i rapporten.</w:t>
                            </w:r>
                            <w:r w:rsidRPr="002676AC">
                              <w:rPr>
                                <w:rFonts w:eastAsia="Times New Roman"/>
                                <w:sz w:val="24"/>
                              </w:rPr>
                              <w:br/>
                            </w:r>
                            <w:r w:rsidRPr="002676AC">
                              <w:rPr>
                                <w:rFonts w:eastAsia="Times New Roman"/>
                                <w:sz w:val="24"/>
                              </w:rPr>
                              <w:br/>
                            </w:r>
                            <w:r w:rsidRPr="002676AC">
                              <w:rPr>
                                <w:rFonts w:eastAsia="Times New Roman"/>
                                <w:b/>
                                <w:sz w:val="24"/>
                              </w:rPr>
                              <w:t>Vurdering og konklusjon:</w:t>
                            </w:r>
                            <w:r w:rsidRPr="002676AC">
                              <w:rPr>
                                <w:rFonts w:eastAsia="Times New Roman"/>
                                <w:sz w:val="24"/>
                              </w:rPr>
                              <w:br/>
                              <w:t>Det er ynskjeleg med eit dataverktøy for å framstille betre og enklare rapportar, men det er ikkje sett av midlar til dette pr dato</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t>Likestillingsmessige sider ved saka: ikkje relevant</w:t>
                            </w:r>
                            <w:r w:rsidRPr="002676AC">
                              <w:rPr>
                                <w:rFonts w:eastAsia="Times New Roman" w:cs="Times New Roman"/>
                                <w:sz w:val="24"/>
                              </w:rPr>
                              <w:br/>
                              <w:t xml:space="preserve">Konsekvensar for folkehelsa: ikkje direkte relevant </w:t>
                            </w:r>
                            <w:r w:rsidRPr="002676AC">
                              <w:rPr>
                                <w:rFonts w:eastAsia="Times New Roman" w:cs="Times New Roman"/>
                                <w:sz w:val="24"/>
                              </w:rPr>
                              <w:br/>
                              <w:t>Miljøkonsekvensar: ikkje relevant</w:t>
                            </w:r>
                            <w:r w:rsidRPr="002676AC">
                              <w:rPr>
                                <w:rFonts w:eastAsia="Times New Roman" w:cs="Times New Roman"/>
                                <w:sz w:val="24"/>
                              </w:rPr>
                              <w:br/>
                              <w:t xml:space="preserve">Økonomiske konsekvensar: </w:t>
                            </w:r>
                            <w:r w:rsidRPr="002676AC">
                              <w:rPr>
                                <w:rFonts w:eastAsia="Times New Roman" w:cs="Times New Roman"/>
                                <w:i/>
                                <w:sz w:val="24"/>
                              </w:rPr>
                              <w:t>ikkje relevant utover det som er skildra i rapporten</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Beredskapsmessige konsekvensar: ikkje relevant</w:t>
                            </w:r>
                            <w:r w:rsidRPr="002676AC">
                              <w:rPr>
                                <w:rFonts w:eastAsia="Times New Roman" w:cs="Times New Roman"/>
                                <w:sz w:val="24"/>
                              </w:rPr>
                              <w:br/>
                              <w:t>Konsekvensar for barn og unge: ikkje relevant</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734015715"/>
                      </w:sdtPr>
                      <w:sdtEndPr/>
                      <w:sdtContent>
                        <w:tc>
                          <w:tcPr>
                            <w:tcW w:w="4605" w:type="dxa"/>
                          </w:tcPr>
                          <w:p w:rsidR="00830414" w:rsidRPr="002676AC" w:rsidRDefault="002676AC" w:rsidP="00830414">
                            <w:r w:rsidRPr="002676AC">
                              <w:rPr>
                                <w:rStyle w:val="Plassholdertekst"/>
                                <w:color w:val="auto"/>
                              </w:rPr>
                              <w:t>Egil-André Ness Mortensen</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320815617"/>
                      </w:sdtPr>
                      <w:sdtEndPr/>
                      <w:sdtContent>
                        <w:tc>
                          <w:tcPr>
                            <w:tcW w:w="4605" w:type="dxa"/>
                          </w:tcPr>
                          <w:p w:rsidR="00830414" w:rsidRPr="002676AC" w:rsidRDefault="002676AC" w:rsidP="00830414">
                            <w:r w:rsidRPr="002676AC">
                              <w:rPr>
                                <w:rStyle w:val="Plassholdertekst"/>
                                <w:color w:val="auto"/>
                              </w:rPr>
                              <w:t>økonomileiar</w:t>
                            </w:r>
                          </w:p>
                        </w:tc>
                      </w:sdtContent>
                    </w:sdt>
                  </w:tr>
                </w:tbl>
                <w:p w:rsidR="007321FA" w:rsidRPr="002676AC" w:rsidRDefault="00221AC9"/>
              </w:sdtContent>
            </w:sdt>
          </w:sdtContent>
        </w:sdt>
      </w:sdtContent>
    </w:sdt>
    <w:sdt>
      <w:sdtPr>
        <w:rPr>
          <w:b/>
        </w:rPr>
        <w:alias w:val="Saker"/>
        <w:tag w:val="Saker"/>
        <w:id w:val="1760331361"/>
      </w:sdtPr>
      <w:sdtEndPr/>
      <w:sdtContent>
        <w:p w:rsidR="005A16BC" w:rsidRPr="002676AC" w:rsidRDefault="005A16BC"/>
        <w:sdt>
          <w:sdtPr>
            <w:alias w:val="SaksDokumentPlassHolder"/>
            <w:tag w:val="SaksDokumentPlassHolder"/>
            <w:id w:val="1354464303"/>
          </w:sdtPr>
          <w:sdtEndPr/>
          <w:sdtContent>
            <w:sdt>
              <w:sdtPr>
                <w:alias w:val="Sak"/>
                <w:tag w:val="Sak"/>
                <w:id w:val="-916865570"/>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6" name="Bilde 6"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651407100"/>
                          </w:sdtPr>
                          <w:sdtEndPr/>
                          <w:sdtContent>
                            <w:r w:rsidR="002676AC" w:rsidRPr="002676AC">
                              <w:rPr>
                                <w:sz w:val="20"/>
                                <w:szCs w:val="20"/>
                              </w:rPr>
                              <w:t>19/1297</w:t>
                            </w:r>
                          </w:sdtContent>
                        </w:sdt>
                        <w:r w:rsidR="002676AC" w:rsidRPr="002676AC">
                          <w:rPr>
                            <w:sz w:val="20"/>
                            <w:szCs w:val="20"/>
                          </w:rPr>
                          <w:t xml:space="preserve"> </w:t>
                        </w:r>
                        <w:sdt>
                          <w:sdtPr>
                            <w:rPr>
                              <w:sz w:val="20"/>
                              <w:szCs w:val="20"/>
                            </w:rPr>
                            <w:alias w:val="Journalpost.KortID"/>
                            <w:tag w:val="Journalpost.KortID"/>
                            <w:id w:val="-1292437457"/>
                          </w:sdtPr>
                          <w:sdtEndPr/>
                          <w:sdtContent>
                            <w:r w:rsidR="002676AC" w:rsidRPr="002676AC">
                              <w:rPr>
                                <w:sz w:val="20"/>
                                <w:szCs w:val="20"/>
                              </w:rPr>
                              <w:t>19/5865</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964803229"/>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304940351"/>
                      </w:sdtPr>
                      <w:sdtEndPr/>
                      <w:sdtContent>
                        <w:tc>
                          <w:tcPr>
                            <w:tcW w:w="2126" w:type="dxa"/>
                          </w:tcPr>
                          <w:p w:rsidR="00B86B62" w:rsidRPr="002676AC" w:rsidRDefault="002676AC" w:rsidP="00B86B62">
                            <w:pPr>
                              <w:rPr>
                                <w:sz w:val="20"/>
                                <w:szCs w:val="20"/>
                              </w:rPr>
                            </w:pPr>
                            <w:r w:rsidRPr="002676AC">
                              <w:rPr>
                                <w:sz w:val="20"/>
                                <w:szCs w:val="20"/>
                              </w:rPr>
                              <w:t>28.05.2019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965554807"/>
                    </w:sdtPr>
                    <w:sdtEndPr/>
                    <w:sdtContent/>
                  </w:sdt>
                  <w:r w:rsidR="002676AC" w:rsidRPr="002676AC">
                    <w:t xml:space="preserve"> </w:t>
                  </w:r>
                  <w:sdt>
                    <w:sdtPr>
                      <w:alias w:val="Journalpost.Paragraf"/>
                      <w:tag w:val="Journalpost.Paragraf"/>
                      <w:id w:val="1598444074"/>
                    </w:sdtPr>
                    <w:sdtEndPr/>
                    <w:sdtContent/>
                  </w:sdt>
                </w:p>
                <w:p w:rsidR="00083A19" w:rsidRPr="002676AC" w:rsidRDefault="00221AC9"/>
                <w:sdt>
                  <w:sdtPr>
                    <w:rPr>
                      <w:szCs w:val="22"/>
                    </w:rPr>
                    <w:alias w:val="AlleOppmeldinger"/>
                    <w:tag w:val="AlleOppmeldinger"/>
                    <w:id w:val="-89167820"/>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2049947335"/>
                          </w:sdtPr>
                          <w:sdtEndPr/>
                          <w:sdtContent>
                            <w:tc>
                              <w:tcPr>
                                <w:tcW w:w="1701" w:type="dxa"/>
                              </w:tcPr>
                              <w:p w:rsidR="00083A19" w:rsidRPr="002676AC" w:rsidRDefault="002676AC">
                                <w:pPr>
                                  <w:rPr>
                                    <w:szCs w:val="22"/>
                                  </w:rPr>
                                </w:pPr>
                                <w:r w:rsidRPr="002676AC">
                                  <w:rPr>
                                    <w:szCs w:val="22"/>
                                  </w:rPr>
                                  <w:t>23/19</w:t>
                                </w:r>
                              </w:p>
                            </w:tc>
                          </w:sdtContent>
                        </w:sdt>
                        <w:sdt>
                          <w:sdtPr>
                            <w:rPr>
                              <w:szCs w:val="22"/>
                            </w:rPr>
                            <w:alias w:val="OppmeldtTil.Tittel"/>
                            <w:tag w:val="OppmeldtTil.Tittel"/>
                            <w:id w:val="1202826752"/>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1609272037"/>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291446440"/>
                  </w:sdtPr>
                  <w:sdtEndPr/>
                  <w:sdtContent>
                    <w:p w:rsidR="00083A19" w:rsidRPr="002676AC" w:rsidRDefault="002676AC" w:rsidP="005B2A44">
                      <w:r w:rsidRPr="002676AC">
                        <w:rPr>
                          <w:rStyle w:val="Plassholdertekst"/>
                          <w:b/>
                          <w:color w:val="auto"/>
                        </w:rPr>
                        <w:t>GPS merking av hjort på Sunnmøre og Sunnfjord – «Vesthjort».</w:t>
                      </w:r>
                    </w:p>
                  </w:sdtContent>
                </w:sdt>
                <w:p w:rsidR="00083A19" w:rsidRPr="002676AC" w:rsidRDefault="00221AC9">
                  <w:pPr>
                    <w:rPr>
                      <w:szCs w:val="22"/>
                    </w:rPr>
                  </w:pPr>
                </w:p>
                <w:sdt>
                  <w:sdtPr>
                    <w:alias w:val="IngressTekst"/>
                    <w:tag w:val="IngressTekst"/>
                    <w:id w:val="1764182694"/>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Hareid kommune er invitert med i eit prosjekt med GPS merking av hjort på Sunnmøre og Sunnfjord i regi av Erling Meisingset i NIBIO. Det er 7 kommunar som er meldt på prosjektet per no og det skal gå over 5 år med oppstart i 2020. Administrasjonen rår til at Hareid kommune vert med og at det vert nytta midlar frå viltfondet til å finansieringa.</w:t>
                            </w:r>
                            <w:r w:rsidRPr="002676AC">
                              <w:rPr>
                                <w:rFonts w:eastAsia="Times New Roman"/>
                                <w:sz w:val="24"/>
                              </w:rPr>
                              <w:br/>
                            </w:r>
                          </w:p>
                        </w:tc>
                      </w:tr>
                    </w:tbl>
                    <w:p w:rsidR="00083A19" w:rsidRPr="002676AC" w:rsidRDefault="00221AC9">
                      <w:pPr>
                        <w:rPr>
                          <w:szCs w:val="22"/>
                        </w:rPr>
                      </w:pPr>
                    </w:p>
                  </w:sdtContent>
                </w:sdt>
                <w:sdt>
                  <w:sdtPr>
                    <w:alias w:val="OpprinneligForslag.Tekst"/>
                    <w:tag w:val="OpprinneligForslag.Tekst"/>
                    <w:id w:val="575706898"/>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 xml:space="preserve">Under føresetnad av at prosjektet vert fullfinansiert og gjennomført i samsvar med prosjektplanen, løyver Næring- og miljøutvalet kr. 104.000,- over ein 5-års periode til hjortemerkeprosjektet «Vesthjort». Løyvinga vert dekt av kommunalt viltfond. </w:t>
                            </w:r>
                          </w:p>
                          <w:p w:rsidR="00D87FA8" w:rsidRPr="002676AC" w:rsidRDefault="002676AC">
                            <w:pPr>
                              <w:widowControl w:val="0"/>
                              <w:autoSpaceDE w:val="0"/>
                              <w:autoSpaceDN w:val="0"/>
                              <w:adjustRightInd w:val="0"/>
                              <w:spacing w:before="300"/>
                              <w:rPr>
                                <w:rFonts w:eastAsia="Times New Roman" w:cs="Times New Roman"/>
                                <w:sz w:val="24"/>
                              </w:rPr>
                            </w:pPr>
                            <w:r w:rsidRPr="002676AC">
                              <w:rPr>
                                <w:rFonts w:eastAsia="Times New Roman" w:cs="Times New Roman"/>
                                <w:sz w:val="24"/>
                              </w:rPr>
                              <w:t>Grunngjeving:</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Resultata frå prosjektet vil vere med å og auke kunnskapsgrunnlaget om hjorten sin arealbruk gjennom året i kommunen.</w:t>
                            </w:r>
                            <w:r w:rsidRPr="002676AC">
                              <w:rPr>
                                <w:rFonts w:eastAsia="Times New Roman" w:cs="Times New Roman"/>
                                <w:sz w:val="24"/>
                              </w:rPr>
                              <w:br/>
                            </w:r>
                            <w:r w:rsidRPr="002676AC">
                              <w:rPr>
                                <w:rFonts w:eastAsia="Times New Roman" w:cs="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48816952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3770443"/>
                            </w:sdtPr>
                            <w:sdtEndPr/>
                            <w:sdtContent>
                              <w:p w:rsidR="00171C5B" w:rsidRPr="002676AC" w:rsidRDefault="002676AC" w:rsidP="006658FD">
                                <w:r w:rsidRPr="002676AC">
                                  <w:t>Høyring GPS merking av hjort på Sunnmøre og Sunnfjord -Vesthjort</w:t>
                                </w:r>
                              </w:p>
                            </w:sdtContent>
                          </w:sdt>
                        </w:tc>
                      </w:tr>
                      <w:tr w:rsidR="002676AC" w:rsidRPr="002676AC" w:rsidTr="007A6407">
                        <w:tc>
                          <w:tcPr>
                            <w:tcW w:w="9180" w:type="dxa"/>
                          </w:tcPr>
                          <w:sdt>
                            <w:sdtPr>
                              <w:alias w:val="Tittel"/>
                              <w:tag w:val="Tittel"/>
                              <w:id w:val="670533868"/>
                            </w:sdtPr>
                            <w:sdtEndPr/>
                            <w:sdtContent>
                              <w:p w:rsidR="00171C5B" w:rsidRPr="002676AC" w:rsidRDefault="002676AC" w:rsidP="006658FD">
                                <w:r w:rsidRPr="002676AC">
                                  <w:t>Politisk sak til NMU møte 05</w:t>
                                </w:r>
                              </w:p>
                            </w:sdtContent>
                          </w:sdt>
                        </w:tc>
                      </w:tr>
                      <w:tr w:rsidR="002676AC" w:rsidRPr="002676AC" w:rsidTr="007A6407">
                        <w:tc>
                          <w:tcPr>
                            <w:tcW w:w="9180" w:type="dxa"/>
                          </w:tcPr>
                          <w:sdt>
                            <w:sdtPr>
                              <w:alias w:val="Tittel"/>
                              <w:tag w:val="Tittel"/>
                              <w:id w:val="622355019"/>
                            </w:sdtPr>
                            <w:sdtEndPr/>
                            <w:sdtContent>
                              <w:p w:rsidR="00171C5B" w:rsidRPr="002676AC" w:rsidRDefault="002676AC" w:rsidP="006658FD">
                                <w:r w:rsidRPr="002676AC">
                                  <w:t>Høyringsnotat</w:t>
                                </w:r>
                              </w:p>
                            </w:sdtContent>
                          </w:sdt>
                        </w:tc>
                      </w:tr>
                      <w:tr w:rsidR="002676AC" w:rsidRPr="002676AC" w:rsidTr="007A6407">
                        <w:tc>
                          <w:tcPr>
                            <w:tcW w:w="9180" w:type="dxa"/>
                          </w:tcPr>
                          <w:sdt>
                            <w:sdtPr>
                              <w:alias w:val="Tittel"/>
                              <w:tag w:val="Tittel"/>
                              <w:id w:val="843139604"/>
                            </w:sdtPr>
                            <w:sdtEndPr/>
                            <w:sdtContent>
                              <w:p w:rsidR="00171C5B" w:rsidRPr="002676AC" w:rsidRDefault="002676AC" w:rsidP="006658FD">
                                <w:r w:rsidRPr="002676AC">
                                  <w:t>Innspel Brandal</w:t>
                                </w:r>
                              </w:p>
                            </w:sdtContent>
                          </w:sdt>
                        </w:tc>
                      </w:tr>
                      <w:tr w:rsidR="002676AC" w:rsidRPr="002676AC" w:rsidTr="007A6407">
                        <w:tc>
                          <w:tcPr>
                            <w:tcW w:w="9180" w:type="dxa"/>
                          </w:tcPr>
                          <w:sdt>
                            <w:sdtPr>
                              <w:alias w:val="Tittel"/>
                              <w:tag w:val="Tittel"/>
                              <w:id w:val="891464836"/>
                            </w:sdtPr>
                            <w:sdtEndPr/>
                            <w:sdtContent>
                              <w:p w:rsidR="00171C5B" w:rsidRPr="002676AC" w:rsidRDefault="002676AC" w:rsidP="006658FD">
                                <w:r w:rsidRPr="002676AC">
                                  <w:t>Innspel frå SKAU</w:t>
                                </w:r>
                              </w:p>
                            </w:sdtContent>
                          </w:sdt>
                        </w:tc>
                      </w:tr>
                      <w:tr w:rsidR="002676AC" w:rsidRPr="002676AC" w:rsidTr="007A6407">
                        <w:tc>
                          <w:tcPr>
                            <w:tcW w:w="9180" w:type="dxa"/>
                          </w:tcPr>
                          <w:sdt>
                            <w:sdtPr>
                              <w:alias w:val="Tittel"/>
                              <w:tag w:val="Tittel"/>
                              <w:id w:val="-1549754662"/>
                            </w:sdtPr>
                            <w:sdtEndPr/>
                            <w:sdtContent>
                              <w:p w:rsidR="00171C5B" w:rsidRPr="002676AC" w:rsidRDefault="002676AC" w:rsidP="006658FD">
                                <w:r w:rsidRPr="002676AC">
                                  <w:t>Innspel Hareidsdalen</w:t>
                                </w:r>
                              </w:p>
                            </w:sdtContent>
                          </w:sdt>
                        </w:tc>
                      </w:tr>
                      <w:tr w:rsidR="002676AC" w:rsidRPr="002676AC" w:rsidTr="007A6407">
                        <w:tc>
                          <w:tcPr>
                            <w:tcW w:w="9180" w:type="dxa"/>
                          </w:tcPr>
                          <w:sdt>
                            <w:sdtPr>
                              <w:alias w:val="Tittel"/>
                              <w:tag w:val="Tittel"/>
                              <w:id w:val="2117016970"/>
                            </w:sdtPr>
                            <w:sdtEndPr/>
                            <w:sdtContent>
                              <w:p w:rsidR="00171C5B" w:rsidRPr="002676AC" w:rsidRDefault="002676AC" w:rsidP="006658FD">
                                <w:r w:rsidRPr="002676AC">
                                  <w:t>Innspel Hjørungavåg</w:t>
                                </w:r>
                              </w:p>
                            </w:sdtContent>
                          </w:sdt>
                        </w:tc>
                      </w:tr>
                      <w:tr w:rsidR="002676AC" w:rsidRPr="002676AC" w:rsidTr="007A6407">
                        <w:tc>
                          <w:tcPr>
                            <w:tcW w:w="9180" w:type="dxa"/>
                          </w:tcPr>
                          <w:sdt>
                            <w:sdtPr>
                              <w:alias w:val="Tittel"/>
                              <w:tag w:val="Tittel"/>
                              <w:id w:val="-2134477284"/>
                            </w:sdtPr>
                            <w:sdtEndPr/>
                            <w:sdtContent>
                              <w:p w:rsidR="00171C5B" w:rsidRPr="002676AC" w:rsidRDefault="002676AC" w:rsidP="006658FD">
                                <w:r w:rsidRPr="002676AC">
                                  <w:t>Prosjektbeskrivelse</w:t>
                                </w:r>
                              </w:p>
                            </w:sdtContent>
                          </w:sdt>
                        </w:tc>
                      </w:tr>
                      <w:tr w:rsidR="002676AC" w:rsidRPr="002676AC" w:rsidTr="007A6407">
                        <w:tc>
                          <w:tcPr>
                            <w:tcW w:w="9180" w:type="dxa"/>
                          </w:tcPr>
                          <w:sdt>
                            <w:sdtPr>
                              <w:alias w:val="Tittel"/>
                              <w:tag w:val="Tittel"/>
                              <w:id w:val="1593350483"/>
                            </w:sdtPr>
                            <w:sdtEndPr/>
                            <w:sdtContent>
                              <w:p w:rsidR="00171C5B" w:rsidRPr="002676AC" w:rsidRDefault="002676AC" w:rsidP="006658FD">
                                <w:r w:rsidRPr="002676AC">
                                  <w:t>Referat frå møte nov 2018</w:t>
                                </w:r>
                              </w:p>
                            </w:sdtContent>
                          </w:sdt>
                        </w:tc>
                      </w:tr>
                      <w:tr w:rsidR="002676AC" w:rsidRPr="002676AC" w:rsidTr="007A6407">
                        <w:tc>
                          <w:tcPr>
                            <w:tcW w:w="9180" w:type="dxa"/>
                          </w:tcPr>
                          <w:sdt>
                            <w:sdtPr>
                              <w:alias w:val="Tittel"/>
                              <w:tag w:val="Tittel"/>
                              <w:id w:val="1555736786"/>
                            </w:sdtPr>
                            <w:sdtEndPr/>
                            <w:sdtContent>
                              <w:p w:rsidR="00171C5B" w:rsidRPr="002676AC" w:rsidRDefault="002676AC" w:rsidP="006658FD">
                                <w:r w:rsidRPr="002676AC">
                                  <w:t>Referat styremøte Hareidsdalen</w:t>
                                </w:r>
                              </w:p>
                            </w:sdtContent>
                          </w:sdt>
                        </w:tc>
                      </w:tr>
                    </w:tbl>
                    <w:p w:rsidR="00171C5B" w:rsidRPr="002676AC" w:rsidRDefault="00221AC9" w:rsidP="006658FD"/>
                  </w:sdtContent>
                </w:sdt>
                <w:sdt>
                  <w:sdtPr>
                    <w:alias w:val="DokumentListe"/>
                    <w:tag w:val="DokumentListe"/>
                    <w:id w:val="-1054618074"/>
                  </w:sdtPr>
                  <w:sdtEndPr/>
                  <w:sdtContent>
                    <w:tbl>
                      <w:tblPr>
                        <w:tblStyle w:val="Tabellrutenet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676AC" w:rsidRPr="002676AC" w:rsidTr="00171C5B">
                        <w:tc>
                          <w:tcPr>
                            <w:tcW w:w="9214" w:type="dxa"/>
                            <w:hideMark/>
                          </w:tcPr>
                          <w:p w:rsidR="00A53703" w:rsidRPr="002676AC" w:rsidRDefault="002676AC" w:rsidP="00171C5B">
                            <w:r w:rsidRPr="002676AC">
                              <w:rPr>
                                <w:b/>
                              </w:rPr>
                              <w:t>Andre relevante dokument:</w:t>
                            </w:r>
                          </w:p>
                        </w:tc>
                      </w:tr>
                      <w:tr w:rsidR="002676AC" w:rsidRPr="002676AC" w:rsidTr="00171C5B">
                        <w:tc>
                          <w:tcPr>
                            <w:tcW w:w="9214" w:type="dxa"/>
                          </w:tcPr>
                          <w:p w:rsidR="00171C5B" w:rsidRPr="002676AC" w:rsidRDefault="00221AC9" w:rsidP="00171C5B">
                            <w:sdt>
                              <w:sdtPr>
                                <w:alias w:val="JournalpostTittel"/>
                                <w:tag w:val="JournalpostTittel"/>
                                <w:id w:val="1606160492"/>
                              </w:sdtPr>
                              <w:sdtEndPr/>
                              <w:sdtContent>
                                <w:r w:rsidR="002676AC" w:rsidRPr="002676AC">
                                  <w:t>Høyring GPS merking av hjort på Sunnmøre og Sunnfjord -Vesthjort</w:t>
                                </w:r>
                              </w:sdtContent>
                            </w:sdt>
                          </w:p>
                        </w:tc>
                      </w:tr>
                    </w:tbl>
                    <w:p w:rsidR="00AC315D" w:rsidRPr="002676AC" w:rsidRDefault="00221AC9" w:rsidP="00171C5B"/>
                  </w:sdtContent>
                </w:sdt>
                <w:sdt>
                  <w:sdtPr>
                    <w:alias w:val="SaksTekst"/>
                    <w:tag w:val="SaksTekst"/>
                    <w:id w:val="-184199500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sz w:val="24"/>
                              </w:rPr>
                              <w:t xml:space="preserve">Det har ikkje vore merka hjort med GPS i våre område tidlegare. Herøy kommune var med i eit merkeprosjekt i regi av Søre Sunnmøre Hjorteviltutval omkring 2008.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Den gongen vart hjorten merka med øyremerke, men det vart aldri laga nokon sluttrapport frå arbeidet grunna uklar avtale med oppdragstakar.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3"/>
                              </w:rPr>
                              <w:t xml:space="preserve">Vi har mykje lokal kunnskap om hjorten si vandring og arealbruk på øyane. Kunnskapen er basert på konkrete observasjonar og det er bygd opp kunnskap over tid. Desse dataa ligg tilgjengeleg i </w:t>
                            </w:r>
                            <w:hyperlink r:id="rId10" w:history="1">
                              <w:r w:rsidRPr="002676AC">
                                <w:rPr>
                                  <w:rFonts w:eastAsia="Times New Roman" w:cs="Times New Roman"/>
                                  <w:sz w:val="23"/>
                                  <w:u w:val="single"/>
                                </w:rPr>
                                <w:t>https://kart.naturbase.no</w:t>
                              </w:r>
                            </w:hyperlink>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Uttalen frå valda som svarde på høyringa støttar i hovudsak prosjektet. Hjørungavåg hjortevald er skeptiske til om nytten står i forhold til kostnaden. SKAU hjortevald meiner vi bør kjenne resultatet før det vert nytta midlar frå viltfondet. Hareidsdalen hjortevald og Brandal hjortevald støttar prosjektet fult ut.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Vi vil rå til at Hareid kommune vert med på GPS merkinga da det vil gi oppdatert og god faktakunnskap for eit stort geografisk området. Det er ikkje gitt kva tal dyr som vert merka i Hareid, men ut frå utrekninga i prosjektskildringa bør det verte om lag 4 dyr. Erfaringane frå andre merkeprosjekt er at prosjekta i seg sjølv er med på og auke engasjementet rundt forvaltinga av hjorten. I tillegg kan den vere med på å avlive myter og vinne ny kunnskap.</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Likestillingsmessige sider ved saka: Ingen kjende.</w:t>
                            </w:r>
                            <w:r w:rsidRPr="002676AC">
                              <w:rPr>
                                <w:rFonts w:eastAsia="Times New Roman" w:cs="Times New Roman"/>
                                <w:sz w:val="24"/>
                              </w:rPr>
                              <w:br/>
                              <w:t>Konsekvensar for folkehelsa: Ingen kjende.</w:t>
                            </w:r>
                            <w:r w:rsidRPr="002676AC">
                              <w:rPr>
                                <w:rFonts w:eastAsia="Times New Roman" w:cs="Times New Roman"/>
                                <w:sz w:val="24"/>
                              </w:rPr>
                              <w:br/>
                              <w:t>Miljøkonsekvensar: Ingen kjende.</w:t>
                            </w:r>
                            <w:r w:rsidRPr="002676AC">
                              <w:rPr>
                                <w:rFonts w:eastAsia="Times New Roman" w:cs="Times New Roman"/>
                                <w:sz w:val="24"/>
                              </w:rPr>
                              <w:br/>
                              <w:t>Økonomiske konsekvensar: Viltfondet har ein behaldning på vel kr. 300.000 og det vert tilført fondet meir midlar kvart år enn det som vert brukt. Støtta til prosjektet vil ikkje tappe fondet i vesentleg grad.</w:t>
                            </w:r>
                            <w:r w:rsidRPr="002676AC">
                              <w:rPr>
                                <w:rFonts w:eastAsia="Times New Roman" w:cs="Times New Roman"/>
                                <w:sz w:val="24"/>
                              </w:rPr>
                              <w:br/>
                              <w:t>Beredskapsmessige konsekvensar: Ingen kjende.</w:t>
                            </w:r>
                            <w:r w:rsidRPr="002676AC">
                              <w:rPr>
                                <w:rFonts w:eastAsia="Times New Roman" w:cs="Times New Roman"/>
                                <w:sz w:val="24"/>
                              </w:rPr>
                              <w:br/>
                              <w:t>Konsekvensar for barn og unge: Ingen kjende.</w:t>
                            </w: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1927919426"/>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1175568436"/>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1865809845"/>
      </w:sdtPr>
      <w:sdtEndPr/>
      <w:sdtContent>
        <w:p w:rsidR="005A16BC" w:rsidRPr="002676AC" w:rsidRDefault="00B014E9">
          <w:r w:rsidRPr="002676AC">
            <w:br w:type="page"/>
          </w:r>
        </w:p>
        <w:sdt>
          <w:sdtPr>
            <w:alias w:val="SaksDokumentPlassHolder"/>
            <w:tag w:val="SaksDokumentPlassHolder"/>
            <w:id w:val="1693341671"/>
          </w:sdtPr>
          <w:sdtEndPr/>
          <w:sdtContent>
            <w:sdt>
              <w:sdtPr>
                <w:alias w:val="Sak"/>
                <w:tag w:val="Sak"/>
                <w:id w:val="-421489769"/>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7" name="Bilde 7"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2095697084"/>
                          </w:sdtPr>
                          <w:sdtEndPr/>
                          <w:sdtContent>
                            <w:r w:rsidR="002676AC" w:rsidRPr="002676AC">
                              <w:rPr>
                                <w:sz w:val="20"/>
                                <w:szCs w:val="20"/>
                              </w:rPr>
                              <w:t>19/1298</w:t>
                            </w:r>
                          </w:sdtContent>
                        </w:sdt>
                        <w:r w:rsidR="002676AC" w:rsidRPr="002676AC">
                          <w:rPr>
                            <w:sz w:val="20"/>
                            <w:szCs w:val="20"/>
                          </w:rPr>
                          <w:t xml:space="preserve"> </w:t>
                        </w:r>
                        <w:sdt>
                          <w:sdtPr>
                            <w:rPr>
                              <w:sz w:val="20"/>
                              <w:szCs w:val="20"/>
                            </w:rPr>
                            <w:alias w:val="Journalpost.KortID"/>
                            <w:tag w:val="Journalpost.KortID"/>
                            <w:id w:val="294724961"/>
                          </w:sdtPr>
                          <w:sdtEndPr/>
                          <w:sdtContent>
                            <w:r w:rsidR="002676AC" w:rsidRPr="002676AC">
                              <w:rPr>
                                <w:sz w:val="20"/>
                                <w:szCs w:val="20"/>
                              </w:rPr>
                              <w:t>19/5868</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066229978"/>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430039063"/>
                      </w:sdtPr>
                      <w:sdtEndPr/>
                      <w:sdtContent>
                        <w:tc>
                          <w:tcPr>
                            <w:tcW w:w="2126" w:type="dxa"/>
                          </w:tcPr>
                          <w:p w:rsidR="00B86B62" w:rsidRPr="002676AC" w:rsidRDefault="002676AC" w:rsidP="00B86B62">
                            <w:pPr>
                              <w:rPr>
                                <w:sz w:val="20"/>
                                <w:szCs w:val="20"/>
                              </w:rPr>
                            </w:pPr>
                            <w:r w:rsidRPr="002676AC">
                              <w:rPr>
                                <w:sz w:val="20"/>
                                <w:szCs w:val="20"/>
                              </w:rPr>
                              <w:t>28.05.2019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928380981"/>
                    </w:sdtPr>
                    <w:sdtEndPr/>
                    <w:sdtContent/>
                  </w:sdt>
                  <w:r w:rsidR="002676AC" w:rsidRPr="002676AC">
                    <w:t xml:space="preserve"> </w:t>
                  </w:r>
                  <w:sdt>
                    <w:sdtPr>
                      <w:alias w:val="Journalpost.Paragraf"/>
                      <w:tag w:val="Journalpost.Paragraf"/>
                      <w:id w:val="-1009363693"/>
                    </w:sdtPr>
                    <w:sdtEndPr/>
                    <w:sdtContent/>
                  </w:sdt>
                </w:p>
                <w:p w:rsidR="00083A19" w:rsidRPr="002676AC" w:rsidRDefault="00221AC9"/>
                <w:sdt>
                  <w:sdtPr>
                    <w:rPr>
                      <w:szCs w:val="22"/>
                    </w:rPr>
                    <w:alias w:val="AlleOppmeldinger"/>
                    <w:tag w:val="AlleOppmeldinger"/>
                    <w:id w:val="741521460"/>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327028143"/>
                          </w:sdtPr>
                          <w:sdtEndPr/>
                          <w:sdtContent>
                            <w:tc>
                              <w:tcPr>
                                <w:tcW w:w="1701" w:type="dxa"/>
                              </w:tcPr>
                              <w:p w:rsidR="00083A19" w:rsidRPr="002676AC" w:rsidRDefault="002676AC">
                                <w:pPr>
                                  <w:rPr>
                                    <w:szCs w:val="22"/>
                                  </w:rPr>
                                </w:pPr>
                                <w:r w:rsidRPr="002676AC">
                                  <w:rPr>
                                    <w:szCs w:val="22"/>
                                  </w:rPr>
                                  <w:t>24/19</w:t>
                                </w:r>
                              </w:p>
                            </w:tc>
                          </w:sdtContent>
                        </w:sdt>
                        <w:sdt>
                          <w:sdtPr>
                            <w:rPr>
                              <w:szCs w:val="22"/>
                            </w:rPr>
                            <w:alias w:val="OppmeldtTil.Tittel"/>
                            <w:tag w:val="OppmeldtTil.Tittel"/>
                            <w:id w:val="1256480083"/>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2077577651"/>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441812015"/>
                  </w:sdtPr>
                  <w:sdtEndPr/>
                  <w:sdtContent>
                    <w:p w:rsidR="00083A19" w:rsidRPr="002676AC" w:rsidRDefault="002676AC" w:rsidP="005B2A44">
                      <w:r w:rsidRPr="002676AC">
                        <w:rPr>
                          <w:rStyle w:val="Plassholdertekst"/>
                          <w:b/>
                          <w:color w:val="auto"/>
                        </w:rPr>
                        <w:t>Bestandsplan for SKAU hjortevald for 2019 - 2021</w:t>
                      </w:r>
                    </w:p>
                  </w:sdtContent>
                </w:sdt>
                <w:p w:rsidR="00083A19" w:rsidRPr="002676AC" w:rsidRDefault="00221AC9">
                  <w:pPr>
                    <w:rPr>
                      <w:szCs w:val="22"/>
                    </w:rPr>
                  </w:pPr>
                </w:p>
                <w:sdt>
                  <w:sdtPr>
                    <w:alias w:val="IngressTekst"/>
                    <w:tag w:val="IngressTekst"/>
                    <w:id w:val="1598836666"/>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lang w:val="en-US"/>
                              </w:rPr>
                            </w:pPr>
                            <w:r w:rsidRPr="002676AC">
                              <w:rPr>
                                <w:rFonts w:eastAsia="Times New Roman"/>
                                <w:b/>
                                <w:bCs/>
                                <w:sz w:val="24"/>
                              </w:rPr>
                              <w:t>Samandrag</w:t>
                            </w:r>
                            <w:r w:rsidRPr="002676AC">
                              <w:rPr>
                                <w:rFonts w:eastAsia="Times New Roman"/>
                                <w:b/>
                                <w:sz w:val="24"/>
                              </w:rPr>
                              <w:t>:</w:t>
                            </w:r>
                            <w:r w:rsidRPr="002676AC">
                              <w:rPr>
                                <w:rFonts w:eastAsia="Times New Roman"/>
                                <w:sz w:val="24"/>
                              </w:rPr>
                              <w:br/>
                            </w:r>
                            <w:r w:rsidRPr="002676AC">
                              <w:rPr>
                                <w:rFonts w:eastAsia="Times New Roman"/>
                                <w:sz w:val="23"/>
                              </w:rPr>
                              <w:t xml:space="preserve">SKAU hjortevald søkjer om å få godkjent ny bestandsplan for perioden 2019 – 2021. Administrasjonen rår til å tildele etter minstearealet for ta omsyn til oppmodinga frå Møre og Romsdal bondelag om å høg avskyting av hjort. </w:t>
                            </w:r>
                            <w:r w:rsidRPr="002676AC">
                              <w:rPr>
                                <w:rFonts w:eastAsia="Times New Roman"/>
                                <w:sz w:val="23"/>
                                <w:lang w:val="en-US"/>
                              </w:rPr>
                              <w:t>Dette for å avhjelpe beiteskade på godt drivi jordbruksareal.</w:t>
                            </w:r>
                            <w:r w:rsidRPr="002676AC">
                              <w:rPr>
                                <w:rFonts w:eastAsia="Times New Roman"/>
                                <w:sz w:val="24"/>
                                <w:lang w:val="en-US"/>
                              </w:rPr>
                              <w:br/>
                            </w:r>
                          </w:p>
                        </w:tc>
                      </w:tr>
                    </w:tbl>
                    <w:p w:rsidR="00083A19" w:rsidRPr="002676AC" w:rsidRDefault="00221AC9">
                      <w:pPr>
                        <w:rPr>
                          <w:szCs w:val="22"/>
                        </w:rPr>
                      </w:pPr>
                    </w:p>
                  </w:sdtContent>
                </w:sdt>
                <w:sdt>
                  <w:sdtPr>
                    <w:alias w:val="OpprinneligForslag.Tekst"/>
                    <w:tag w:val="OpprinneligForslag.Tekst"/>
                    <w:id w:val="-270004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r>
                            <w:r w:rsidRPr="002676AC">
                              <w:rPr>
                                <w:rFonts w:eastAsia="Times New Roman"/>
                                <w:sz w:val="23"/>
                              </w:rPr>
                              <w:t xml:space="preserve">Næring- og miljøutvalet godkjenner del av bestandsplan for SKAU hjortevald for perioden 2019-20121. Punkt 7a: hovudmål vert godkjent. Punkt 8b: avskytingsplan for 2019-21 vert godkjent med prosentvis fordeling på kjønn og alder.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Utvalet godkjenner ikkje avskytingsplanen på 23 dyr per år, men aukar uttaket av tal dyr i planen til 25 dyr per år.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SKAU hjortevald får tildelt eit samla løyve på 75 frie dyr for perioden 2019 – 2021. Fordeling på kjønn og alder skal vere slik det går fram av planen.  </w:t>
                            </w:r>
                          </w:p>
                          <w:p w:rsidR="00D87FA8" w:rsidRPr="002676AC" w:rsidRDefault="002676AC">
                            <w:pPr>
                              <w:widowControl w:val="0"/>
                              <w:autoSpaceDE w:val="0"/>
                              <w:autoSpaceDN w:val="0"/>
                              <w:adjustRightInd w:val="0"/>
                              <w:spacing w:before="300"/>
                              <w:rPr>
                                <w:rFonts w:eastAsia="Times New Roman" w:cs="Times New Roman"/>
                                <w:sz w:val="23"/>
                              </w:rPr>
                            </w:pPr>
                            <w:r w:rsidRPr="002676AC">
                              <w:rPr>
                                <w:rFonts w:eastAsia="Times New Roman" w:cs="Times New Roman"/>
                                <w:sz w:val="23"/>
                              </w:rPr>
                              <w:t>Grunngjeving:</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Del av bestandsplanen for SKAU hjortevald for 2019-2021 fyller dei formelle krava stilt i §15 i Forskrift om forvalting av hjortevilt. Målsetjingane er i samsvar med kommunen sine målsetjingar. Det er og teke omsyn til oppmodinga frå Møre og Romsdal bondelag om å ha høg avskyting av hjort for å avhjelpe beiteskade på godt drivi jordbruksareal. Det er grunnen til at planen for årleg avskyting er justert opp slik at den samsvarer med tildeling etter minstearealet.</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118089446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924685611"/>
                            </w:sdtPr>
                            <w:sdtEndPr/>
                            <w:sdtContent>
                              <w:p w:rsidR="00171C5B" w:rsidRPr="002676AC" w:rsidRDefault="002676AC" w:rsidP="006658FD">
                                <w:r w:rsidRPr="002676AC">
                                  <w:t>Vedlegg til bestadnsplan Skau hjortevald</w:t>
                                </w:r>
                              </w:p>
                            </w:sdtContent>
                          </w:sdt>
                        </w:tc>
                      </w:tr>
                      <w:tr w:rsidR="002676AC" w:rsidRPr="002676AC" w:rsidTr="007A6407">
                        <w:tc>
                          <w:tcPr>
                            <w:tcW w:w="9180" w:type="dxa"/>
                          </w:tcPr>
                          <w:sdt>
                            <w:sdtPr>
                              <w:alias w:val="Tittel"/>
                              <w:tag w:val="Tittel"/>
                              <w:id w:val="-79144954"/>
                            </w:sdtPr>
                            <w:sdtEndPr/>
                            <w:sdtContent>
                              <w:p w:rsidR="00171C5B" w:rsidRPr="002676AC" w:rsidRDefault="002676AC" w:rsidP="006658FD">
                                <w:r w:rsidRPr="002676AC">
                                  <w:t>Vedlegg brev bondelaget</w:t>
                                </w:r>
                              </w:p>
                            </w:sdtContent>
                          </w:sdt>
                        </w:tc>
                      </w:tr>
                      <w:tr w:rsidR="002676AC" w:rsidRPr="002676AC" w:rsidTr="007A6407">
                        <w:tc>
                          <w:tcPr>
                            <w:tcW w:w="9180" w:type="dxa"/>
                          </w:tcPr>
                          <w:sdt>
                            <w:sdtPr>
                              <w:alias w:val="Tittel"/>
                              <w:tag w:val="Tittel"/>
                              <w:id w:val="1198896922"/>
                            </w:sdtPr>
                            <w:sdtEndPr/>
                            <w:sdtContent>
                              <w:p w:rsidR="00171C5B" w:rsidRPr="002676AC" w:rsidRDefault="002676AC" w:rsidP="006658FD">
                                <w:r w:rsidRPr="002676AC">
                                  <w:t>Epost oversending</w:t>
                                </w:r>
                              </w:p>
                            </w:sdtContent>
                          </w:sdt>
                        </w:tc>
                      </w:tr>
                    </w:tbl>
                    <w:p w:rsidR="00171C5B" w:rsidRPr="002676AC" w:rsidRDefault="00221AC9" w:rsidP="006658FD"/>
                  </w:sdtContent>
                </w:sdt>
                <w:sdt>
                  <w:sdtPr>
                    <w:alias w:val="DokumentListe"/>
                    <w:tag w:val="DokumentListe"/>
                    <w:id w:val="-909077487"/>
                  </w:sdtPr>
                  <w:sdtEndPr/>
                  <w:sdtContent>
                    <w:tbl>
                      <w:tblPr>
                        <w:tblStyle w:val="Tabellrutenet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676AC" w:rsidRPr="002676AC" w:rsidTr="00171C5B">
                        <w:tc>
                          <w:tcPr>
                            <w:tcW w:w="9214" w:type="dxa"/>
                            <w:hideMark/>
                          </w:tcPr>
                          <w:p w:rsidR="00A53703" w:rsidRPr="002676AC" w:rsidRDefault="002676AC" w:rsidP="00171C5B">
                            <w:r w:rsidRPr="002676AC">
                              <w:rPr>
                                <w:b/>
                              </w:rPr>
                              <w:t>Andre relevante dokument:</w:t>
                            </w:r>
                          </w:p>
                        </w:tc>
                      </w:tr>
                      <w:tr w:rsidR="002676AC" w:rsidRPr="002676AC" w:rsidTr="00171C5B">
                        <w:tc>
                          <w:tcPr>
                            <w:tcW w:w="9214" w:type="dxa"/>
                          </w:tcPr>
                          <w:p w:rsidR="00171C5B" w:rsidRPr="002676AC" w:rsidRDefault="00221AC9" w:rsidP="00171C5B">
                            <w:sdt>
                              <w:sdtPr>
                                <w:alias w:val="JournalpostTittel"/>
                                <w:tag w:val="JournalpostTittel"/>
                                <w:id w:val="-834760863"/>
                              </w:sdtPr>
                              <w:sdtEndPr/>
                              <w:sdtContent>
                                <w:r w:rsidR="002676AC" w:rsidRPr="002676AC">
                                  <w:t>Vedlegg til bestadnsplan Skau hjortevald</w:t>
                                </w:r>
                              </w:sdtContent>
                            </w:sdt>
                          </w:p>
                        </w:tc>
                      </w:tr>
                    </w:tbl>
                    <w:p w:rsidR="00AC315D" w:rsidRPr="002676AC" w:rsidRDefault="00221AC9" w:rsidP="00171C5B"/>
                  </w:sdtContent>
                </w:sdt>
                <w:sdt>
                  <w:sdtPr>
                    <w:alias w:val="SaksTekst"/>
                    <w:tag w:val="SaksTekst"/>
                    <w:id w:val="-144546482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3"/>
                                <w:szCs w:val="23"/>
                              </w:rPr>
                            </w:pPr>
                            <w:r w:rsidRPr="002676AC">
                              <w:rPr>
                                <w:rFonts w:eastAsia="Times New Roman"/>
                                <w:sz w:val="23"/>
                                <w:szCs w:val="23"/>
                              </w:rPr>
                              <w:t xml:space="preserve">Bestandsplanen som SKAU hjortevald søker om å få godkjent for 2019-21 fyller dei formelle krava som er stilt i §15 i Forskrift om forvalting av hjortevilt. Målsetjingane i planen er i samsvar med kommunen sine målsetjingar.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Planlagt uttak er på 2 dyr færre per år enn minstearealet. Det er same nivå som det vart lagt opp til i førre planperiode. Vi legg vekt på brevet som kommunane har mottatt frå Bondelaget i Møre og Romsdal med oppmoding å ha høg avskyting av hjort for å avhjelpe for beiteskade på godt drivi jordbruksareal.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Vi rår til at tal fellingsløyve vert auka frå 23 til 25 per år i planperioden. Med same kjønns- og aldersfordeling som avskytingsplanen vert fordelinga på tal dyr slik:</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 w:type="dxa"/>
                                <w:left w:w="10" w:type="dxa"/>
                                <w:bottom w:w="10" w:type="dxa"/>
                                <w:right w:w="10" w:type="dxa"/>
                              </w:tblCellMar>
                              <w:tblLook w:val="0000" w:firstRow="0" w:lastRow="0" w:firstColumn="0" w:lastColumn="0" w:noHBand="0" w:noVBand="0"/>
                            </w:tblPr>
                            <w:tblGrid>
                              <w:gridCol w:w="1408"/>
                              <w:gridCol w:w="810"/>
                              <w:gridCol w:w="810"/>
                              <w:gridCol w:w="810"/>
                              <w:gridCol w:w="674"/>
                            </w:tblGrid>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Talet på dyr</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2019</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2020</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2021</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I alt</w:t>
                                  </w:r>
                                </w:p>
                              </w:tc>
                            </w:tr>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Bukk</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18</w:t>
                                  </w:r>
                                </w:p>
                              </w:tc>
                            </w:tr>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Spissbukk</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3</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3</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3</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9</w:t>
                                  </w:r>
                                </w:p>
                              </w:tc>
                            </w:tr>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Kolle</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10</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10</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10</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30</w:t>
                                  </w:r>
                                </w:p>
                              </w:tc>
                            </w:tr>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Kalv</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 xml:space="preserve">  6</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18</w:t>
                                  </w:r>
                                </w:p>
                              </w:tc>
                            </w:tr>
                            <w:tr w:rsidR="002676AC" w:rsidRPr="002676AC">
                              <w:tc>
                                <w:tcPr>
                                  <w:tcW w:w="1408"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I alt</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25</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25</w:t>
                                  </w:r>
                                </w:p>
                              </w:tc>
                              <w:tc>
                                <w:tcPr>
                                  <w:tcW w:w="810"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25</w:t>
                                  </w:r>
                                </w:p>
                              </w:tc>
                              <w:tc>
                                <w:tcPr>
                                  <w:tcW w:w="674" w:type="dxa"/>
                                  <w:shd w:val="clear" w:color="auto" w:fill="FFFFFF"/>
                                </w:tcPr>
                                <w:p w:rsidR="00D87FA8" w:rsidRPr="002676AC" w:rsidRDefault="002676AC">
                                  <w:pPr>
                                    <w:widowControl w:val="0"/>
                                    <w:autoSpaceDE w:val="0"/>
                                    <w:autoSpaceDN w:val="0"/>
                                    <w:adjustRightInd w:val="0"/>
                                    <w:ind w:left="120" w:right="120"/>
                                    <w:rPr>
                                      <w:rFonts w:eastAsia="Times New Roman" w:cs="Times New Roman"/>
                                      <w:sz w:val="23"/>
                                    </w:rPr>
                                  </w:pPr>
                                  <w:r w:rsidRPr="002676AC">
                                    <w:rPr>
                                      <w:rFonts w:eastAsia="Times New Roman" w:cs="Times New Roman"/>
                                      <w:sz w:val="23"/>
                                    </w:rPr>
                                    <w:t>75</w:t>
                                  </w:r>
                                </w:p>
                              </w:tc>
                            </w:tr>
                          </w:tbl>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3"/>
                              </w:rPr>
                              <w:t>Likestillingsmessige sider ved saka: Ingen kjende.</w:t>
                            </w:r>
                            <w:r w:rsidRPr="002676AC">
                              <w:rPr>
                                <w:rFonts w:eastAsia="Times New Roman" w:cs="Times New Roman"/>
                                <w:sz w:val="24"/>
                              </w:rPr>
                              <w:br/>
                            </w:r>
                            <w:r w:rsidRPr="002676AC">
                              <w:rPr>
                                <w:rFonts w:eastAsia="Times New Roman" w:cs="Times New Roman"/>
                                <w:sz w:val="23"/>
                              </w:rPr>
                              <w:t>Konsekvensar for folkehelsa: Ingen kjende.</w:t>
                            </w:r>
                            <w:r w:rsidRPr="002676AC">
                              <w:rPr>
                                <w:rFonts w:eastAsia="Times New Roman" w:cs="Times New Roman"/>
                                <w:sz w:val="24"/>
                              </w:rPr>
                              <w:br/>
                            </w:r>
                            <w:r w:rsidRPr="002676AC">
                              <w:rPr>
                                <w:rFonts w:eastAsia="Times New Roman" w:cs="Times New Roman"/>
                                <w:sz w:val="23"/>
                              </w:rPr>
                              <w:t>Miljøkonsekvensar: Ingen kjende.</w:t>
                            </w:r>
                            <w:r w:rsidRPr="002676AC">
                              <w:rPr>
                                <w:rFonts w:eastAsia="Times New Roman" w:cs="Times New Roman"/>
                                <w:sz w:val="24"/>
                              </w:rPr>
                              <w:br/>
                            </w:r>
                            <w:r w:rsidRPr="002676AC">
                              <w:rPr>
                                <w:rFonts w:eastAsia="Times New Roman" w:cs="Times New Roman"/>
                                <w:sz w:val="23"/>
                              </w:rPr>
                              <w:t>Økonomiske konsekvensar: Høgare avskyting kan avhjelpe økonomisk tap for landbruksdrifta i området.</w:t>
                            </w:r>
                            <w:r w:rsidRPr="002676AC">
                              <w:rPr>
                                <w:rFonts w:eastAsia="Times New Roman" w:cs="Times New Roman"/>
                                <w:sz w:val="24"/>
                              </w:rPr>
                              <w:br/>
                            </w:r>
                            <w:r w:rsidRPr="002676AC">
                              <w:rPr>
                                <w:rFonts w:eastAsia="Times New Roman" w:cs="Times New Roman"/>
                                <w:sz w:val="23"/>
                              </w:rPr>
                              <w:t>Beredskapsmessige konsekvensar: Ingen kjende.</w:t>
                            </w:r>
                            <w:r w:rsidRPr="002676AC">
                              <w:rPr>
                                <w:rFonts w:eastAsia="Times New Roman" w:cs="Times New Roman"/>
                                <w:sz w:val="24"/>
                              </w:rPr>
                              <w:br/>
                            </w:r>
                            <w:r w:rsidRPr="002676AC">
                              <w:rPr>
                                <w:rFonts w:eastAsia="Times New Roman" w:cs="Times New Roman"/>
                                <w:sz w:val="23"/>
                              </w:rPr>
                              <w:t>Konsekvensar for barn og unge: Ingen kjende.</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52830989"/>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58912289"/>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2010635198"/>
      </w:sdtPr>
      <w:sdtEndPr/>
      <w:sdtContent>
        <w:p w:rsidR="005A16BC" w:rsidRPr="002676AC" w:rsidRDefault="00B014E9">
          <w:r w:rsidRPr="002676AC">
            <w:br w:type="page"/>
          </w:r>
        </w:p>
        <w:sdt>
          <w:sdtPr>
            <w:alias w:val="SaksDokumentPlassHolder"/>
            <w:tag w:val="SaksDokumentPlassHolder"/>
            <w:id w:val="-2102787241"/>
          </w:sdtPr>
          <w:sdtEndPr/>
          <w:sdtContent>
            <w:sdt>
              <w:sdtPr>
                <w:alias w:val="Sak"/>
                <w:tag w:val="Sak"/>
                <w:id w:val="-1979599647"/>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8" name="Bilde 8"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960561650"/>
                          </w:sdtPr>
                          <w:sdtEndPr/>
                          <w:sdtContent>
                            <w:r w:rsidR="002676AC" w:rsidRPr="002676AC">
                              <w:rPr>
                                <w:sz w:val="20"/>
                                <w:szCs w:val="20"/>
                              </w:rPr>
                              <w:t>19/1301</w:t>
                            </w:r>
                          </w:sdtContent>
                        </w:sdt>
                        <w:r w:rsidR="002676AC" w:rsidRPr="002676AC">
                          <w:rPr>
                            <w:sz w:val="20"/>
                            <w:szCs w:val="20"/>
                          </w:rPr>
                          <w:t xml:space="preserve"> </w:t>
                        </w:r>
                        <w:sdt>
                          <w:sdtPr>
                            <w:rPr>
                              <w:sz w:val="20"/>
                              <w:szCs w:val="20"/>
                            </w:rPr>
                            <w:alias w:val="Journalpost.KortID"/>
                            <w:tag w:val="Journalpost.KortID"/>
                            <w:id w:val="1196049832"/>
                          </w:sdtPr>
                          <w:sdtEndPr/>
                          <w:sdtContent>
                            <w:r w:rsidR="002676AC" w:rsidRPr="002676AC">
                              <w:rPr>
                                <w:sz w:val="20"/>
                                <w:szCs w:val="20"/>
                              </w:rPr>
                              <w:t>19/5873</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574969759"/>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1476604923"/>
                      </w:sdtPr>
                      <w:sdtEndPr/>
                      <w:sdtContent>
                        <w:tc>
                          <w:tcPr>
                            <w:tcW w:w="2126" w:type="dxa"/>
                          </w:tcPr>
                          <w:p w:rsidR="00B86B62" w:rsidRPr="002676AC" w:rsidRDefault="002676AC" w:rsidP="00B86B62">
                            <w:pPr>
                              <w:rPr>
                                <w:sz w:val="20"/>
                                <w:szCs w:val="20"/>
                              </w:rPr>
                            </w:pPr>
                            <w:r w:rsidRPr="002676AC">
                              <w:rPr>
                                <w:sz w:val="20"/>
                                <w:szCs w:val="20"/>
                              </w:rPr>
                              <w:t>28.05.2019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104308399"/>
                    </w:sdtPr>
                    <w:sdtEndPr/>
                    <w:sdtContent/>
                  </w:sdt>
                  <w:r w:rsidR="002676AC" w:rsidRPr="002676AC">
                    <w:t xml:space="preserve"> </w:t>
                  </w:r>
                  <w:sdt>
                    <w:sdtPr>
                      <w:alias w:val="Journalpost.Paragraf"/>
                      <w:tag w:val="Journalpost.Paragraf"/>
                      <w:id w:val="1756014864"/>
                    </w:sdtPr>
                    <w:sdtEndPr/>
                    <w:sdtContent/>
                  </w:sdt>
                </w:p>
                <w:p w:rsidR="00083A19" w:rsidRPr="002676AC" w:rsidRDefault="00221AC9"/>
                <w:sdt>
                  <w:sdtPr>
                    <w:rPr>
                      <w:szCs w:val="22"/>
                    </w:rPr>
                    <w:alias w:val="AlleOppmeldinger"/>
                    <w:tag w:val="AlleOppmeldinger"/>
                    <w:id w:val="1773586246"/>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694121751"/>
                          </w:sdtPr>
                          <w:sdtEndPr/>
                          <w:sdtContent>
                            <w:tc>
                              <w:tcPr>
                                <w:tcW w:w="1701" w:type="dxa"/>
                              </w:tcPr>
                              <w:p w:rsidR="00083A19" w:rsidRPr="002676AC" w:rsidRDefault="002676AC">
                                <w:pPr>
                                  <w:rPr>
                                    <w:szCs w:val="22"/>
                                  </w:rPr>
                                </w:pPr>
                                <w:r w:rsidRPr="002676AC">
                                  <w:rPr>
                                    <w:szCs w:val="22"/>
                                  </w:rPr>
                                  <w:t>25/19</w:t>
                                </w:r>
                              </w:p>
                            </w:tc>
                          </w:sdtContent>
                        </w:sdt>
                        <w:sdt>
                          <w:sdtPr>
                            <w:rPr>
                              <w:szCs w:val="22"/>
                            </w:rPr>
                            <w:alias w:val="OppmeldtTil.Tittel"/>
                            <w:tag w:val="OppmeldtTil.Tittel"/>
                            <w:id w:val="1349441925"/>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961149031"/>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532316754"/>
                  </w:sdtPr>
                  <w:sdtEndPr/>
                  <w:sdtContent>
                    <w:p w:rsidR="00083A19" w:rsidRPr="002676AC" w:rsidRDefault="002676AC" w:rsidP="005B2A44">
                      <w:r w:rsidRPr="002676AC">
                        <w:rPr>
                          <w:rStyle w:val="Plassholdertekst"/>
                          <w:b/>
                          <w:color w:val="auto"/>
                        </w:rPr>
                        <w:t>Utviding og fullføring av massedeponi - gnr 51 bnr 6</w:t>
                      </w:r>
                    </w:p>
                  </w:sdtContent>
                </w:sdt>
                <w:p w:rsidR="00083A19" w:rsidRPr="002676AC" w:rsidRDefault="00221AC9">
                  <w:pPr>
                    <w:rPr>
                      <w:szCs w:val="22"/>
                    </w:rPr>
                  </w:pPr>
                </w:p>
                <w:sdt>
                  <w:sdtPr>
                    <w:alias w:val="IngressTekst"/>
                    <w:tag w:val="IngressTekst"/>
                    <w:id w:val="-472443350"/>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Det er søkt om utviding og fullføring av massedeponiet på Røyset. Administrasjonen rår til at det ikkje vert gitt løyve etter Jordlova til omdisponering av dyrka mark.</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tc>
                      </w:tr>
                    </w:tbl>
                    <w:p w:rsidR="00083A19" w:rsidRPr="002676AC" w:rsidRDefault="00221AC9">
                      <w:pPr>
                        <w:rPr>
                          <w:szCs w:val="22"/>
                        </w:rPr>
                      </w:pPr>
                    </w:p>
                  </w:sdtContent>
                </w:sdt>
                <w:sdt>
                  <w:sdtPr>
                    <w:alias w:val="OpprinneligForslag.Tekst"/>
                    <w:tag w:val="OpprinneligForslag.Tekst"/>
                    <w:id w:val="-1959099241"/>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M</w:t>
                            </w:r>
                            <w:r w:rsidRPr="002676AC">
                              <w:rPr>
                                <w:rFonts w:eastAsia="Times New Roman"/>
                                <w:sz w:val="23"/>
                              </w:rPr>
                              <w:t>ed heimel i Jordlova §9 avslår Næring- og miljøutvalet løyve til omdisponering av inntil 3 dekar innmarksbeite på 51/5 for utviding av massedeponiet.</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Grunngjeving: </w:t>
                            </w: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Avslaget er grunngjeve med omsynet til kulturlandskapet. </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156097779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64032498"/>
                            </w:sdtPr>
                            <w:sdtEndPr/>
                            <w:sdtContent>
                              <w:p w:rsidR="00171C5B" w:rsidRPr="002676AC" w:rsidRDefault="002676AC" w:rsidP="006658FD">
                                <w:r w:rsidRPr="002676AC">
                                  <w:t>Søknad om utviding og fullføring av massedeponi - gnr 51 bnr 6</w:t>
                                </w:r>
                              </w:p>
                            </w:sdtContent>
                          </w:sdt>
                        </w:tc>
                      </w:tr>
                      <w:tr w:rsidR="002676AC" w:rsidRPr="002676AC" w:rsidTr="007A6407">
                        <w:tc>
                          <w:tcPr>
                            <w:tcW w:w="9180" w:type="dxa"/>
                          </w:tcPr>
                          <w:sdt>
                            <w:sdtPr>
                              <w:alias w:val="Tittel"/>
                              <w:tag w:val="Tittel"/>
                              <w:id w:val="118968657"/>
                            </w:sdtPr>
                            <w:sdtEndPr/>
                            <w:sdtContent>
                              <w:p w:rsidR="00171C5B" w:rsidRPr="002676AC" w:rsidRDefault="002676AC" w:rsidP="006658FD">
                                <w:r w:rsidRPr="002676AC">
                                  <w:t>Masserapport ny</w:t>
                                </w:r>
                              </w:p>
                            </w:sdtContent>
                          </w:sdt>
                        </w:tc>
                      </w:tr>
                      <w:tr w:rsidR="002676AC" w:rsidRPr="002676AC" w:rsidTr="007A6407">
                        <w:tc>
                          <w:tcPr>
                            <w:tcW w:w="9180" w:type="dxa"/>
                          </w:tcPr>
                          <w:sdt>
                            <w:sdtPr>
                              <w:alias w:val="Tittel"/>
                              <w:tag w:val="Tittel"/>
                              <w:id w:val="-142894618"/>
                            </w:sdtPr>
                            <w:sdtEndPr/>
                            <w:sdtContent>
                              <w:p w:rsidR="00171C5B" w:rsidRPr="002676AC" w:rsidRDefault="002676AC" w:rsidP="006658FD">
                                <w:r w:rsidRPr="002676AC">
                                  <w:t>Kart fylling i 3 steg flyfoto</w:t>
                                </w:r>
                              </w:p>
                            </w:sdtContent>
                          </w:sdt>
                        </w:tc>
                      </w:tr>
                    </w:tbl>
                    <w:p w:rsidR="00171C5B" w:rsidRPr="002676AC" w:rsidRDefault="00221AC9" w:rsidP="006658FD"/>
                  </w:sdtContent>
                </w:sdt>
                <w:sdt>
                  <w:sdtPr>
                    <w:alias w:val="DokumentListe"/>
                    <w:tag w:val="DokumentListe"/>
                    <w:id w:val="-240176933"/>
                  </w:sdtPr>
                  <w:sdtEndPr/>
                  <w:sdtContent>
                    <w:tbl>
                      <w:tblPr>
                        <w:tblStyle w:val="Tabellrutenet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676AC" w:rsidRPr="002676AC" w:rsidTr="00171C5B">
                        <w:tc>
                          <w:tcPr>
                            <w:tcW w:w="9214" w:type="dxa"/>
                            <w:hideMark/>
                          </w:tcPr>
                          <w:p w:rsidR="00A53703" w:rsidRPr="002676AC" w:rsidRDefault="002676AC" w:rsidP="00171C5B">
                            <w:r w:rsidRPr="002676AC">
                              <w:rPr>
                                <w:b/>
                              </w:rPr>
                              <w:t>Andre relevante dokument:</w:t>
                            </w:r>
                          </w:p>
                        </w:tc>
                      </w:tr>
                      <w:tr w:rsidR="002676AC" w:rsidRPr="002676AC" w:rsidTr="00171C5B">
                        <w:tc>
                          <w:tcPr>
                            <w:tcW w:w="9214" w:type="dxa"/>
                          </w:tcPr>
                          <w:p w:rsidR="00171C5B" w:rsidRPr="002676AC" w:rsidRDefault="00221AC9" w:rsidP="00171C5B">
                            <w:sdt>
                              <w:sdtPr>
                                <w:alias w:val="JournalpostTittel"/>
                                <w:tag w:val="JournalpostTittel"/>
                                <w:id w:val="-435988029"/>
                              </w:sdtPr>
                              <w:sdtEndPr/>
                              <w:sdtContent>
                                <w:r w:rsidR="002676AC" w:rsidRPr="002676AC">
                                  <w:t>Søknad om utviding og fullføring av massedeponi - gnr 51 bnr 6</w:t>
                                </w:r>
                              </w:sdtContent>
                            </w:sdt>
                          </w:p>
                        </w:tc>
                      </w:tr>
                    </w:tbl>
                    <w:p w:rsidR="00AC315D" w:rsidRPr="002676AC" w:rsidRDefault="00221AC9" w:rsidP="00171C5B"/>
                  </w:sdtContent>
                </w:sdt>
                <w:sdt>
                  <w:sdtPr>
                    <w:alias w:val="SaksTekst"/>
                    <w:tag w:val="SaksTekst"/>
                    <w:id w:val="-198299984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r>
                            <w:r w:rsidRPr="002676AC">
                              <w:rPr>
                                <w:rFonts w:eastAsia="Times New Roman"/>
                                <w:sz w:val="23"/>
                              </w:rPr>
                              <w:t>Randi Døving søkjer om å få utvide område som er fylt ut på eigedomen gnr. 51 bnr.5. I 2007 vart det gitt løyve til å fylle ut eit område på 1,85 dekar med reine masser. Området skulle anten nyttast til dyrkbar mark og/ eller oppstillingsplass for reiskap og maskiner. Fyllinga har vorte større og det vart sendt varsel frå Hareid kommunen den 09.07.2018 om å stanse utfylling. Den 01.03.2019 mottok Hareid kommune søknad frå Døving om utviding og fullføring av massedeponiet.</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I kartet som ligg ved saksutgreiinga går det fram at søknaden frå 2007 omfatta 1,85 dekar skogareal. Fyllinga har vorte større og i juli 2018 var arealet auka til 3,5 dekar, i hovudsak skogsmark. I søknaden som ligg føre no vil det går med om lag 3 dekar med innmarksbeite og fyllinga vert totalt på om lag 6,5 dekar.</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Sakshandsamarane var på synfaring den 22.05.2019. Randi Døving og Trond I. Røyset kom og til, og det vart stilt spørsmål om etterbruken av området. I etterkant har Døving gitt beskjed om at dei vil stelle til området med finpukk. Viss dei ser at det er hensiktsmessig fram i tid vil dei fylle på med mold og så i gras for fòrproduksjon.</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Etter opplysningane frå </w:t>
                            </w:r>
                            <w:r w:rsidRPr="002676AC">
                              <w:rPr>
                                <w:rFonts w:eastAsia="Times New Roman" w:cs="Times New Roman"/>
                                <w:i/>
                                <w:sz w:val="24"/>
                              </w:rPr>
                              <w:t xml:space="preserve">Gårdskart på internett </w:t>
                            </w:r>
                            <w:r w:rsidRPr="002676AC">
                              <w:rPr>
                                <w:rFonts w:eastAsia="Times New Roman" w:cs="Times New Roman"/>
                                <w:sz w:val="24"/>
                              </w:rPr>
                              <w:t xml:space="preserve">har eigedomen føljande areal: Samla areal på innmark er 33,3 dekar med 11,9 dekar fulldyrka jord og 21,4 dekar innmarksbeite. Skogen utgjer 125,3 dekar og anna areal 262,1 dekar. Samla areal på eigedomen er 420 dekar.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Den dyrka marka på eigedomen vert leigd bort til ein gardbruks i området.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u w:val="single"/>
                              </w:rPr>
                              <w:t xml:space="preserve">Utdrag av § 9 i jordlova – dyrka og dyrkbar jord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i/>
                                <w:sz w:val="24"/>
                              </w:rPr>
                              <w:t>Dyrka jord må ikkje brukast til føremål som ikkje tek sikte på jordbruksproduksjon. Dyrkbar jord må ikkje disponerast slik at ho ikkje vert eigna til jordbruksproduksjon i framtida.</w:t>
                            </w:r>
                            <w:r w:rsidRPr="002676AC">
                              <w:rPr>
                                <w:rFonts w:eastAsia="Times New Roman" w:cs="Times New Roman"/>
                                <w:sz w:val="24"/>
                              </w:rPr>
                              <w:br/>
                            </w:r>
                            <w:r w:rsidRPr="002676AC">
                              <w:rPr>
                                <w:rFonts w:eastAsia="Times New Roman" w:cs="Times New Roman"/>
                                <w:i/>
                                <w:sz w:val="24"/>
                              </w:rPr>
                              <w:t>Departementet kan i særlege høve gi dispensasjon dersom det etter ei samla vurdering av tilhøva finn at jordbruksinteressene bør vika. Ved avgjerd skal det mellom anna takast omsyn til godkjende planar etter plan- og bygningslova, drifts eller miljømessige ulemper for landbruket i området, kulturlandskapet og det samfunnsgagnet ei omdisponering vil gi. Det skal og takast omsyn til om arealet kan førast attende til jordbruksproduksjon.</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Ved avgjerd i denne saka må det fyrst ligge føre vedtak etter jordlova om omdisponsering av innmarksbeitet.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b/>
                                <w:sz w:val="24"/>
                              </w:rPr>
                              <w:t>Vurdering og konklusjon:</w:t>
                            </w:r>
                            <w:r w:rsidRPr="002676AC">
                              <w:rPr>
                                <w:rFonts w:eastAsia="Times New Roman" w:cs="Times New Roman"/>
                                <w:sz w:val="24"/>
                              </w:rPr>
                              <w:br/>
                            </w:r>
                            <w:r w:rsidRPr="002676AC">
                              <w:rPr>
                                <w:rFonts w:eastAsia="Times New Roman" w:cs="Times New Roman"/>
                                <w:sz w:val="23"/>
                              </w:rPr>
                              <w:t xml:space="preserve">Det har ikkje vore eintydig kva arealet skal nyttast til i etterkant. Når utgangspunktet var ei fylling på 1,85 dekar på skogsmark kan vi forstå at etterbruken ikkje var planlagd i detalj, men no er situasjonen annleis.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Fyllinga vert om lag 6,5 dekar når det er ferdigstilt. Vi meiner det er uheldig at eit så stort areal ikkje skal nyttast til anna enn dyrkbar jord og/ eller oppstillingsplass for reiskap. Fyllingshøgda i den nye søknaden vert omlag 5 meter og fyllinga vert enno meir ruvande i terrenget enn den er no i dag.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Vi rår til at det ikkje vert gitt løyve til omdisponering av om lag 3 dekar innmarksbeite med grunngjeving i utforminga av kulturlandskapet.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D87FA8">
                            <w:pPr>
                              <w:widowControl w:val="0"/>
                              <w:autoSpaceDE w:val="0"/>
                              <w:autoSpaceDN w:val="0"/>
                              <w:adjustRightInd w:val="0"/>
                              <w:rPr>
                                <w:rFonts w:eastAsia="Times New Roman" w:cs="Times New Roman"/>
                                <w:sz w:val="24"/>
                              </w:rPr>
                            </w:pP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Likestillingsmessige sider ved saka: Ingen kjende.</w:t>
                            </w:r>
                            <w:r w:rsidRPr="002676AC">
                              <w:rPr>
                                <w:rFonts w:eastAsia="Times New Roman" w:cs="Times New Roman"/>
                                <w:sz w:val="24"/>
                              </w:rPr>
                              <w:br/>
                              <w:t>Konsekvensar for folkehelsa: Ingen kjende.</w:t>
                            </w:r>
                            <w:r w:rsidRPr="002676AC">
                              <w:rPr>
                                <w:rFonts w:eastAsia="Times New Roman" w:cs="Times New Roman"/>
                                <w:sz w:val="24"/>
                              </w:rPr>
                              <w:br/>
                              <w:t>Miljøkonsekvensar: Ingen kjende.</w:t>
                            </w:r>
                            <w:r w:rsidRPr="002676AC">
                              <w:rPr>
                                <w:rFonts w:eastAsia="Times New Roman" w:cs="Times New Roman"/>
                                <w:sz w:val="24"/>
                              </w:rPr>
                              <w:br/>
                              <w:t>Økonomiske konsekvensar: Ingen kjende.</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Beredskapsmessige konsekvensar: Ingen kjende.</w:t>
                            </w:r>
                            <w:r w:rsidRPr="002676AC">
                              <w:rPr>
                                <w:rFonts w:eastAsia="Times New Roman" w:cs="Times New Roman"/>
                                <w:sz w:val="24"/>
                              </w:rPr>
                              <w:br/>
                              <w:t>Konsekvensar for barn og unge: Ingen kjende.</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273600307"/>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1026213691"/>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998110319"/>
      </w:sdtPr>
      <w:sdtEndPr/>
      <w:sdtContent>
        <w:p w:rsidR="005A16BC" w:rsidRPr="002676AC" w:rsidRDefault="00B014E9">
          <w:r w:rsidRPr="002676AC">
            <w:br w:type="page"/>
          </w:r>
        </w:p>
        <w:sdt>
          <w:sdtPr>
            <w:alias w:val="SaksDokumentPlassHolder"/>
            <w:tag w:val="SaksDokumentPlassHolder"/>
            <w:id w:val="1656876003"/>
          </w:sdtPr>
          <w:sdtEndPr/>
          <w:sdtContent>
            <w:sdt>
              <w:sdtPr>
                <w:alias w:val="Sak"/>
                <w:tag w:val="Sak"/>
                <w:id w:val="915437504"/>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9" name="Bilde 9"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2046094377"/>
                          </w:sdtPr>
                          <w:sdtEndPr/>
                          <w:sdtContent>
                            <w:r w:rsidR="002676AC" w:rsidRPr="002676AC">
                              <w:rPr>
                                <w:sz w:val="20"/>
                                <w:szCs w:val="20"/>
                              </w:rPr>
                              <w:t>19/1296</w:t>
                            </w:r>
                          </w:sdtContent>
                        </w:sdt>
                        <w:r w:rsidR="002676AC" w:rsidRPr="002676AC">
                          <w:rPr>
                            <w:sz w:val="20"/>
                            <w:szCs w:val="20"/>
                          </w:rPr>
                          <w:t xml:space="preserve"> </w:t>
                        </w:r>
                        <w:sdt>
                          <w:sdtPr>
                            <w:rPr>
                              <w:sz w:val="20"/>
                              <w:szCs w:val="20"/>
                            </w:rPr>
                            <w:alias w:val="Journalpost.KortID"/>
                            <w:tag w:val="Journalpost.KortID"/>
                            <w:id w:val="999928816"/>
                          </w:sdtPr>
                          <w:sdtEndPr/>
                          <w:sdtContent>
                            <w:r w:rsidR="002676AC" w:rsidRPr="002676AC">
                              <w:rPr>
                                <w:sz w:val="20"/>
                                <w:szCs w:val="20"/>
                              </w:rPr>
                              <w:t>19/5863</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781152051"/>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1160687792"/>
                      </w:sdtPr>
                      <w:sdtEndPr/>
                      <w:sdtContent>
                        <w:tc>
                          <w:tcPr>
                            <w:tcW w:w="2126" w:type="dxa"/>
                          </w:tcPr>
                          <w:p w:rsidR="00B86B62" w:rsidRPr="002676AC" w:rsidRDefault="002676AC" w:rsidP="00B86B62">
                            <w:pPr>
                              <w:rPr>
                                <w:sz w:val="20"/>
                                <w:szCs w:val="20"/>
                              </w:rPr>
                            </w:pPr>
                            <w:r w:rsidRPr="002676AC">
                              <w:rPr>
                                <w:sz w:val="20"/>
                                <w:szCs w:val="20"/>
                              </w:rPr>
                              <w:t>28.05.2019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93503182"/>
                    </w:sdtPr>
                    <w:sdtEndPr/>
                    <w:sdtContent/>
                  </w:sdt>
                  <w:r w:rsidR="002676AC" w:rsidRPr="002676AC">
                    <w:t xml:space="preserve"> </w:t>
                  </w:r>
                  <w:sdt>
                    <w:sdtPr>
                      <w:alias w:val="Journalpost.Paragraf"/>
                      <w:tag w:val="Journalpost.Paragraf"/>
                      <w:id w:val="91287257"/>
                    </w:sdtPr>
                    <w:sdtEndPr/>
                    <w:sdtContent/>
                  </w:sdt>
                </w:p>
                <w:p w:rsidR="00083A19" w:rsidRPr="002676AC" w:rsidRDefault="00221AC9"/>
                <w:sdt>
                  <w:sdtPr>
                    <w:rPr>
                      <w:szCs w:val="22"/>
                    </w:rPr>
                    <w:alias w:val="AlleOppmeldinger"/>
                    <w:tag w:val="AlleOppmeldinger"/>
                    <w:id w:val="742914473"/>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1583491607"/>
                          </w:sdtPr>
                          <w:sdtEndPr/>
                          <w:sdtContent>
                            <w:tc>
                              <w:tcPr>
                                <w:tcW w:w="1701" w:type="dxa"/>
                              </w:tcPr>
                              <w:p w:rsidR="00083A19" w:rsidRPr="002676AC" w:rsidRDefault="002676AC">
                                <w:pPr>
                                  <w:rPr>
                                    <w:szCs w:val="22"/>
                                  </w:rPr>
                                </w:pPr>
                                <w:r w:rsidRPr="002676AC">
                                  <w:rPr>
                                    <w:szCs w:val="22"/>
                                  </w:rPr>
                                  <w:t>26/19</w:t>
                                </w:r>
                              </w:p>
                            </w:tc>
                          </w:sdtContent>
                        </w:sdt>
                        <w:sdt>
                          <w:sdtPr>
                            <w:rPr>
                              <w:szCs w:val="22"/>
                            </w:rPr>
                            <w:alias w:val="OppmeldtTil.Tittel"/>
                            <w:tag w:val="OppmeldtTil.Tittel"/>
                            <w:id w:val="-146900414"/>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1854179934"/>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964622178"/>
                  </w:sdtPr>
                  <w:sdtEndPr/>
                  <w:sdtContent>
                    <w:p w:rsidR="00083A19" w:rsidRPr="002676AC" w:rsidRDefault="002676AC" w:rsidP="005B2A44">
                      <w:r w:rsidRPr="002676AC">
                        <w:rPr>
                          <w:rStyle w:val="Plassholdertekst"/>
                          <w:b/>
                          <w:color w:val="auto"/>
                        </w:rPr>
                        <w:t>Massedeponi og planering på dyrka mark – GNR 52 BNR 2</w:t>
                      </w:r>
                    </w:p>
                  </w:sdtContent>
                </w:sdt>
                <w:p w:rsidR="00083A19" w:rsidRPr="002676AC" w:rsidRDefault="00221AC9">
                  <w:pPr>
                    <w:rPr>
                      <w:szCs w:val="22"/>
                    </w:rPr>
                  </w:pPr>
                </w:p>
                <w:sdt>
                  <w:sdtPr>
                    <w:alias w:val="IngressTekst"/>
                    <w:tag w:val="IngressTekst"/>
                    <w:id w:val="-564954824"/>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Firma Graving og Transport as har søkt om massedeponi/ planeringsfelt på om lag 25 dekar på gnr. 52 bnr. 2. Administrasjonen er positive til å gje løyve til førebels omdisponering av arealet med heimel i Jordlova. Saka skal handsamast etter Plan og bygningslova i ny sak.</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tc>
                      </w:tr>
                    </w:tbl>
                    <w:p w:rsidR="00083A19" w:rsidRPr="002676AC" w:rsidRDefault="00221AC9">
                      <w:pPr>
                        <w:rPr>
                          <w:szCs w:val="22"/>
                        </w:rPr>
                      </w:pPr>
                    </w:p>
                  </w:sdtContent>
                </w:sdt>
                <w:sdt>
                  <w:sdtPr>
                    <w:alias w:val="OpprinneligForslag.Tekst"/>
                    <w:tag w:val="OpprinneligForslag.Tekst"/>
                    <w:id w:val="-132343564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r>
                            <w:r w:rsidRPr="002676AC">
                              <w:rPr>
                                <w:rFonts w:eastAsia="Times New Roman"/>
                                <w:sz w:val="23"/>
                              </w:rPr>
                              <w:t>Næring- og miljøutvalet gir med heimel i Jordlova §9 løyve til omdisponering av inntil 25 dekar dyrka mark på 52/2 for ein periode på inntil 5 år.</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Vilkår: Arealet skal ha kvalitet som fulldyrka jord (pløyedybde min 30 cm), vere drenert og tilsådd med grasarter for fòrproduksjon. Tiltaket skal vere ferdig i løpet av 2024.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Grunngjeving: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3"/>
                              </w:rPr>
                              <w:t>Tiltaket vil auke kvaliteten på arealet</w:t>
                            </w:r>
                            <w:r w:rsidRPr="002676AC">
                              <w:rPr>
                                <w:rFonts w:eastAsia="Times New Roman" w:cs="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sdt>
                  <w:sdtPr>
                    <w:alias w:val="SaksVedlegg"/>
                    <w:tag w:val="SaksVedlegg"/>
                    <w:id w:val="186694961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192576345"/>
                            </w:sdtPr>
                            <w:sdtEndPr/>
                            <w:sdtContent>
                              <w:p w:rsidR="00171C5B" w:rsidRPr="002676AC" w:rsidRDefault="002676AC" w:rsidP="006658FD">
                                <w:r w:rsidRPr="002676AC">
                                  <w:t>Søknad om massedeponi og planering på dyrka mark - gnr 52 bnr 2</w:t>
                                </w:r>
                              </w:p>
                            </w:sdtContent>
                          </w:sdt>
                        </w:tc>
                      </w:tr>
                      <w:tr w:rsidR="002676AC" w:rsidRPr="002676AC" w:rsidTr="007A6407">
                        <w:tc>
                          <w:tcPr>
                            <w:tcW w:w="9180" w:type="dxa"/>
                          </w:tcPr>
                          <w:sdt>
                            <w:sdtPr>
                              <w:alias w:val="Tittel"/>
                              <w:tag w:val="Tittel"/>
                              <w:id w:val="-978607304"/>
                            </w:sdtPr>
                            <w:sdtEndPr/>
                            <w:sdtContent>
                              <w:p w:rsidR="00171C5B" w:rsidRPr="002676AC" w:rsidRDefault="002676AC" w:rsidP="006658FD">
                                <w:r w:rsidRPr="002676AC">
                                  <w:t>Snitt</w:t>
                                </w:r>
                              </w:p>
                            </w:sdtContent>
                          </w:sdt>
                        </w:tc>
                      </w:tr>
                      <w:tr w:rsidR="002676AC" w:rsidRPr="002676AC" w:rsidTr="007A6407">
                        <w:tc>
                          <w:tcPr>
                            <w:tcW w:w="9180" w:type="dxa"/>
                          </w:tcPr>
                          <w:sdt>
                            <w:sdtPr>
                              <w:alias w:val="Tittel"/>
                              <w:tag w:val="Tittel"/>
                              <w:id w:val="200138957"/>
                            </w:sdtPr>
                            <w:sdtEndPr/>
                            <w:sdtContent>
                              <w:p w:rsidR="00171C5B" w:rsidRPr="002676AC" w:rsidRDefault="002676AC" w:rsidP="006658FD">
                                <w:r w:rsidRPr="002676AC">
                                  <w:t>Utfyllande dokumentasjon</w:t>
                                </w:r>
                              </w:p>
                            </w:sdtContent>
                          </w:sdt>
                        </w:tc>
                      </w:tr>
                      <w:tr w:rsidR="002676AC" w:rsidRPr="002676AC" w:rsidTr="007A6407">
                        <w:tc>
                          <w:tcPr>
                            <w:tcW w:w="9180" w:type="dxa"/>
                          </w:tcPr>
                          <w:sdt>
                            <w:sdtPr>
                              <w:alias w:val="Tittel"/>
                              <w:tag w:val="Tittel"/>
                              <w:id w:val="-1806759851"/>
                            </w:sdtPr>
                            <w:sdtEndPr/>
                            <w:sdtContent>
                              <w:p w:rsidR="00171C5B" w:rsidRPr="002676AC" w:rsidRDefault="002676AC" w:rsidP="006658FD">
                                <w:r w:rsidRPr="002676AC">
                                  <w:t>Utfyllande dokumentasjon kart</w:t>
                                </w:r>
                              </w:p>
                            </w:sdtContent>
                          </w:sdt>
                        </w:tc>
                      </w:tr>
                      <w:tr w:rsidR="002676AC" w:rsidRPr="002676AC" w:rsidTr="007A6407">
                        <w:tc>
                          <w:tcPr>
                            <w:tcW w:w="9180" w:type="dxa"/>
                          </w:tcPr>
                          <w:sdt>
                            <w:sdtPr>
                              <w:alias w:val="Tittel"/>
                              <w:tag w:val="Tittel"/>
                              <w:id w:val="28230275"/>
                            </w:sdtPr>
                            <w:sdtEndPr/>
                            <w:sdtContent>
                              <w:p w:rsidR="00171C5B" w:rsidRPr="002676AC" w:rsidRDefault="002676AC" w:rsidP="006658FD">
                                <w:r w:rsidRPr="002676AC">
                                  <w:t>Synfaring fylling og planering på 52_2 2018_1231</w:t>
                                </w:r>
                              </w:p>
                            </w:sdtContent>
                          </w:sdt>
                        </w:tc>
                      </w:tr>
                    </w:tbl>
                    <w:p w:rsidR="00171C5B" w:rsidRPr="002676AC" w:rsidRDefault="00221AC9" w:rsidP="006658FD"/>
                  </w:sdtContent>
                </w:sdt>
                <w:sdt>
                  <w:sdtPr>
                    <w:alias w:val="DokumentListe"/>
                    <w:tag w:val="DokumentListe"/>
                    <w:id w:val="247937971"/>
                  </w:sdtPr>
                  <w:sdtEndPr/>
                  <w:sdtContent>
                    <w:tbl>
                      <w:tblPr>
                        <w:tblStyle w:val="Tabellrutenet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676AC" w:rsidRPr="002676AC" w:rsidTr="00171C5B">
                        <w:tc>
                          <w:tcPr>
                            <w:tcW w:w="9214" w:type="dxa"/>
                            <w:hideMark/>
                          </w:tcPr>
                          <w:p w:rsidR="00A53703" w:rsidRPr="002676AC" w:rsidRDefault="002676AC" w:rsidP="00171C5B">
                            <w:r w:rsidRPr="002676AC">
                              <w:rPr>
                                <w:b/>
                              </w:rPr>
                              <w:t>Andre relevante dokument:</w:t>
                            </w:r>
                          </w:p>
                        </w:tc>
                      </w:tr>
                      <w:tr w:rsidR="002676AC" w:rsidRPr="002676AC" w:rsidTr="00171C5B">
                        <w:tc>
                          <w:tcPr>
                            <w:tcW w:w="9214" w:type="dxa"/>
                          </w:tcPr>
                          <w:p w:rsidR="00171C5B" w:rsidRPr="002676AC" w:rsidRDefault="00221AC9" w:rsidP="00171C5B">
                            <w:sdt>
                              <w:sdtPr>
                                <w:alias w:val="JournalpostTittel"/>
                                <w:tag w:val="JournalpostTittel"/>
                                <w:id w:val="1622109554"/>
                              </w:sdtPr>
                              <w:sdtEndPr/>
                              <w:sdtContent>
                                <w:r w:rsidR="002676AC" w:rsidRPr="002676AC">
                                  <w:t>Søknad om massedeponi og planering på dyrka mark - gnr 52 bnr 2</w:t>
                                </w:r>
                              </w:sdtContent>
                            </w:sdt>
                          </w:p>
                        </w:tc>
                      </w:tr>
                    </w:tbl>
                    <w:p w:rsidR="00AC315D" w:rsidRPr="002676AC" w:rsidRDefault="00221AC9" w:rsidP="00171C5B"/>
                  </w:sdtContent>
                </w:sdt>
                <w:sdt>
                  <w:sdtPr>
                    <w:alias w:val="SaksTekst"/>
                    <w:tag w:val="SaksTekst"/>
                    <w:id w:val="-172358738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r>
                            <w:r w:rsidRPr="002676AC">
                              <w:rPr>
                                <w:rFonts w:eastAsia="Times New Roman"/>
                                <w:sz w:val="23"/>
                              </w:rPr>
                              <w:t xml:space="preserve">Vi fekk oversendt søknaden frå Conplan frå Hareid kommune den 29.08.2018. Conplan søker på vegne av firma Graving og transport AS om massedeponi og oppfylling på planering av eit areal på om lag 25 dekar med fulldyrka jord på gnr. 52 bnr. 2.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Det var synfaring på arealet den 09.01.2019. Søkjaren vart beden om å legge fram ein detaljert framdrifts- og tidsplan. Denne vart mottatt per e-post den 13.03.2019. Det går fram av planen at om lag halve delen frå hovudvegen og sørover skal planerast og ferdigstillast i løpet av 2021. Resten av arealet skal vere ferdig i løpet av 2024. Planeringsfeltet vert avslutt om lag 20 – 25 meter frå elvekanten på Rise-elva.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Søknaden må først handsamast etter jordlova med vedtak om førebels omdisponering av dyrka mark, jordlova §9. Etterpå må det gjerast vedtak etter Plan- og bygningslova.</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b/>
                                <w:sz w:val="24"/>
                              </w:rPr>
                              <w:t>Vurdering og konklusjon:</w:t>
                            </w:r>
                            <w:r w:rsidRPr="002676AC">
                              <w:rPr>
                                <w:rFonts w:eastAsia="Times New Roman" w:cs="Times New Roman"/>
                                <w:sz w:val="24"/>
                              </w:rPr>
                              <w:br/>
                            </w:r>
                            <w:r w:rsidRPr="002676AC">
                              <w:rPr>
                                <w:rFonts w:eastAsia="Times New Roman" w:cs="Times New Roman"/>
                                <w:sz w:val="23"/>
                              </w:rPr>
                              <w:t xml:space="preserve">Vi fekk oversendt søknaden frå Conplan frå Hareid kommune den 29.08.2018. Conplan søker på vegne av firma Graving og transport AS om massedeponi og oppfylling på planering av eit areal på om lag 25 dekar med fulldyrka jord på gnr. 52 bnr. 2.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 xml:space="preserve">Det var synfaring på arealet den 09.01.2019. Søkjaren vart beden om å legge fram ein detaljert framdrifts- og tidsplan. Denne vart mottatt per e-post den 13.03.2019. Det går fram av planen at om lag halve delen frå hovudvegen og sørover skal planerast og ferdigstillast i løpet av 2021. Resten av arealet skal vere ferdig i løpet av 2024. Planeringsfeltet vert avslutt om lag 20 – 25 meter frå elvekanten på Rise-elva.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3"/>
                              </w:rPr>
                            </w:pPr>
                            <w:r w:rsidRPr="002676AC">
                              <w:rPr>
                                <w:rFonts w:eastAsia="Times New Roman" w:cs="Times New Roman"/>
                                <w:sz w:val="23"/>
                              </w:rPr>
                              <w:t>Søknaden må først handsamast etter jordlova med vedtak om førebels omdisponering av dyrka mark, jordlova §9. Etterpå må det gjerast vedtak etter Plan- og bygningslova.</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sz w:val="24"/>
                              </w:rPr>
                              <w:br/>
                              <w:t xml:space="preserve">Likestillingsmessige sider ved saka: </w:t>
                            </w:r>
                            <w:r w:rsidRPr="002676AC">
                              <w:rPr>
                                <w:rFonts w:eastAsia="Times New Roman" w:cs="Times New Roman"/>
                                <w:sz w:val="24"/>
                              </w:rPr>
                              <w:br/>
                              <w:t xml:space="preserve">Konsekvensar for folkehelsa:  </w:t>
                            </w:r>
                            <w:r w:rsidRPr="002676AC">
                              <w:rPr>
                                <w:rFonts w:eastAsia="Times New Roman" w:cs="Times New Roman"/>
                                <w:sz w:val="24"/>
                              </w:rPr>
                              <w:br/>
                              <w:t>Miljøkonsekvensar:</w:t>
                            </w:r>
                            <w:r w:rsidRPr="002676AC">
                              <w:rPr>
                                <w:rFonts w:eastAsia="Times New Roman" w:cs="Times New Roman"/>
                                <w:sz w:val="24"/>
                              </w:rPr>
                              <w:br/>
                              <w:t xml:space="preserve">Økonomiske konsekvensar: </w:t>
                            </w:r>
                            <w:r w:rsidRPr="002676AC">
                              <w:rPr>
                                <w:rFonts w:eastAsia="Times New Roman" w:cs="Times New Roman"/>
                                <w:i/>
                                <w:sz w:val="24"/>
                              </w:rPr>
                              <w:t>Dette må omtalast særskilt. Informasjon om korleis tiltaket skal finansierast. Dersom det vert rådd til å ta opp meir lån skal ein oppgi i kroner kva utslag dette vil få for belastning på drifta.</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Beredskapsmessige konsekvensar:</w:t>
                            </w:r>
                            <w:r w:rsidRPr="002676AC">
                              <w:rPr>
                                <w:rFonts w:eastAsia="Times New Roman" w:cs="Times New Roman"/>
                                <w:sz w:val="24"/>
                              </w:rPr>
                              <w:br/>
                              <w:t>Konsekvensar for barn og unge:</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318966605"/>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557550847"/>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1451898198"/>
      </w:sdtPr>
      <w:sdtEndPr/>
      <w:sdtContent>
        <w:p w:rsidR="005A16BC" w:rsidRPr="002676AC" w:rsidRDefault="00B014E9">
          <w:r w:rsidRPr="002676AC">
            <w:br w:type="page"/>
          </w:r>
        </w:p>
        <w:sdt>
          <w:sdtPr>
            <w:alias w:val="SaksDokumentPlassHolder"/>
            <w:tag w:val="SaksDokumentPlassHolder"/>
            <w:id w:val="-389962556"/>
          </w:sdtPr>
          <w:sdtEndPr/>
          <w:sdtContent>
            <w:sdt>
              <w:sdtPr>
                <w:alias w:val="Sak"/>
                <w:tag w:val="Sak"/>
                <w:id w:val="494916711"/>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10" name="Bilde 10"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39385860"/>
                          </w:sdtPr>
                          <w:sdtEndPr/>
                          <w:sdtContent>
                            <w:r w:rsidR="002676AC" w:rsidRPr="002676AC">
                              <w:rPr>
                                <w:sz w:val="20"/>
                                <w:szCs w:val="20"/>
                              </w:rPr>
                              <w:t>19/1300</w:t>
                            </w:r>
                          </w:sdtContent>
                        </w:sdt>
                        <w:r w:rsidR="002676AC" w:rsidRPr="002676AC">
                          <w:rPr>
                            <w:sz w:val="20"/>
                            <w:szCs w:val="20"/>
                          </w:rPr>
                          <w:t xml:space="preserve"> </w:t>
                        </w:r>
                        <w:sdt>
                          <w:sdtPr>
                            <w:rPr>
                              <w:sz w:val="20"/>
                              <w:szCs w:val="20"/>
                            </w:rPr>
                            <w:alias w:val="Journalpost.KortID"/>
                            <w:tag w:val="Journalpost.KortID"/>
                            <w:id w:val="-285889999"/>
                          </w:sdtPr>
                          <w:sdtEndPr/>
                          <w:sdtContent>
                            <w:r w:rsidR="002676AC" w:rsidRPr="002676AC">
                              <w:rPr>
                                <w:sz w:val="20"/>
                                <w:szCs w:val="20"/>
                              </w:rPr>
                              <w:t>19/5870</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2050210588"/>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803663365"/>
                      </w:sdtPr>
                      <w:sdtEndPr/>
                      <w:sdtContent>
                        <w:tc>
                          <w:tcPr>
                            <w:tcW w:w="2126" w:type="dxa"/>
                          </w:tcPr>
                          <w:p w:rsidR="00B86B62" w:rsidRPr="002676AC" w:rsidRDefault="002676AC" w:rsidP="00B86B62">
                            <w:pPr>
                              <w:rPr>
                                <w:sz w:val="20"/>
                                <w:szCs w:val="20"/>
                              </w:rPr>
                            </w:pPr>
                            <w:r w:rsidRPr="002676AC">
                              <w:rPr>
                                <w:sz w:val="20"/>
                                <w:szCs w:val="20"/>
                              </w:rPr>
                              <w:t>28.05.2019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575040361"/>
                    </w:sdtPr>
                    <w:sdtEndPr/>
                    <w:sdtContent/>
                  </w:sdt>
                  <w:r w:rsidR="002676AC" w:rsidRPr="002676AC">
                    <w:t xml:space="preserve"> </w:t>
                  </w:r>
                  <w:sdt>
                    <w:sdtPr>
                      <w:alias w:val="Journalpost.Paragraf"/>
                      <w:tag w:val="Journalpost.Paragraf"/>
                      <w:id w:val="1830946533"/>
                    </w:sdtPr>
                    <w:sdtEndPr/>
                    <w:sdtContent/>
                  </w:sdt>
                </w:p>
                <w:p w:rsidR="00083A19" w:rsidRPr="002676AC" w:rsidRDefault="00221AC9"/>
                <w:sdt>
                  <w:sdtPr>
                    <w:rPr>
                      <w:szCs w:val="22"/>
                    </w:rPr>
                    <w:alias w:val="AlleOppmeldinger"/>
                    <w:tag w:val="AlleOppmeldinger"/>
                    <w:id w:val="330112919"/>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647429311"/>
                          </w:sdtPr>
                          <w:sdtEndPr/>
                          <w:sdtContent>
                            <w:tc>
                              <w:tcPr>
                                <w:tcW w:w="1701" w:type="dxa"/>
                              </w:tcPr>
                              <w:p w:rsidR="00083A19" w:rsidRPr="002676AC" w:rsidRDefault="002676AC">
                                <w:pPr>
                                  <w:rPr>
                                    <w:szCs w:val="22"/>
                                  </w:rPr>
                                </w:pPr>
                                <w:r w:rsidRPr="002676AC">
                                  <w:rPr>
                                    <w:szCs w:val="22"/>
                                  </w:rPr>
                                  <w:t>27/19</w:t>
                                </w:r>
                              </w:p>
                            </w:tc>
                          </w:sdtContent>
                        </w:sdt>
                        <w:sdt>
                          <w:sdtPr>
                            <w:rPr>
                              <w:szCs w:val="22"/>
                            </w:rPr>
                            <w:alias w:val="OppmeldtTil.Tittel"/>
                            <w:tag w:val="OppmeldtTil.Tittel"/>
                            <w:id w:val="645240253"/>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934518538"/>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706227466"/>
                  </w:sdtPr>
                  <w:sdtEndPr/>
                  <w:sdtContent>
                    <w:p w:rsidR="00083A19" w:rsidRPr="002676AC" w:rsidRDefault="002676AC" w:rsidP="005B2A44">
                      <w:r w:rsidRPr="002676AC">
                        <w:rPr>
                          <w:rStyle w:val="Plassholdertekst"/>
                          <w:b/>
                          <w:color w:val="auto"/>
                        </w:rPr>
                        <w:t>Deling av eigedom - Håkon Røyset - gnr 66 bnr 1</w:t>
                      </w:r>
                    </w:p>
                  </w:sdtContent>
                </w:sdt>
                <w:p w:rsidR="00083A19" w:rsidRPr="002676AC" w:rsidRDefault="00221AC9">
                  <w:pPr>
                    <w:rPr>
                      <w:szCs w:val="22"/>
                    </w:rPr>
                  </w:pPr>
                </w:p>
                <w:sdt>
                  <w:sdtPr>
                    <w:alias w:val="IngressTekst"/>
                    <w:tag w:val="IngressTekst"/>
                    <w:id w:val="484983570"/>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lang w:val="en-US"/>
                              </w:rPr>
                            </w:pPr>
                            <w:r w:rsidRPr="002676AC">
                              <w:rPr>
                                <w:rFonts w:eastAsia="Times New Roman"/>
                                <w:b/>
                                <w:bCs/>
                                <w:sz w:val="24"/>
                              </w:rPr>
                              <w:t>Samandrag</w:t>
                            </w:r>
                            <w:r w:rsidRPr="002676AC">
                              <w:rPr>
                                <w:rFonts w:eastAsia="Times New Roman"/>
                                <w:b/>
                                <w:sz w:val="24"/>
                              </w:rPr>
                              <w:t>:</w:t>
                            </w:r>
                            <w:r w:rsidRPr="002676AC">
                              <w:rPr>
                                <w:rFonts w:eastAsia="Times New Roman"/>
                                <w:sz w:val="24"/>
                              </w:rPr>
                              <w:br/>
                              <w:t xml:space="preserve">Håkon Røyset søkjer om å få omdisponere dyrka mark og dele frå ein parsell frå 51/2,3 på snautt 1 dekar. Parsellen ligg i område som i kommuneplanen er sett av til landbruk, natur </w:t>
                            </w:r>
                            <w:r w:rsidRPr="002676AC">
                              <w:rPr>
                                <w:rFonts w:eastAsia="Times New Roman"/>
                                <w:sz w:val="24"/>
                              </w:rPr>
                              <w:br/>
                              <w:t xml:space="preserve">og friluftsliv (LNF) med spreidd busetting. </w:t>
                            </w:r>
                            <w:r w:rsidRPr="002676AC">
                              <w:rPr>
                                <w:rFonts w:eastAsia="Times New Roman"/>
                                <w:sz w:val="24"/>
                                <w:lang w:val="en-US"/>
                              </w:rPr>
                              <w:t>Med heimel i jordlova tilrår administrasjonen og avslå søknaden.</w:t>
                            </w:r>
                            <w:r w:rsidRPr="002676AC">
                              <w:rPr>
                                <w:rFonts w:eastAsia="Times New Roman"/>
                                <w:sz w:val="24"/>
                                <w:lang w:val="en-US"/>
                              </w:rPr>
                              <w:br/>
                            </w:r>
                          </w:p>
                        </w:tc>
                      </w:tr>
                    </w:tbl>
                    <w:p w:rsidR="00083A19" w:rsidRPr="002676AC" w:rsidRDefault="00221AC9">
                      <w:pPr>
                        <w:rPr>
                          <w:szCs w:val="22"/>
                        </w:rPr>
                      </w:pPr>
                    </w:p>
                  </w:sdtContent>
                </w:sdt>
                <w:sdt>
                  <w:sdtPr>
                    <w:alias w:val="OpprinneligForslag.Tekst"/>
                    <w:tag w:val="OpprinneligForslag.Tekst"/>
                    <w:id w:val="172671841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spacing w:before="90" w:after="9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 xml:space="preserve">Med heimel i Jordlova § 9 avslår Næring- og miljøutvalet søknaden om omdisponering av inntil 1 dekar fulldyrka jord til bustadføremål.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Grunngjeving:</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I denne saka ligg det ikkje føre serlege høve for å gi løyve til omdisponering.</w:t>
                            </w:r>
                            <w:r w:rsidRPr="002676AC">
                              <w:rPr>
                                <w:rFonts w:eastAsia="Times New Roman" w:cs="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26577816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593983883"/>
                            </w:sdtPr>
                            <w:sdtEndPr/>
                            <w:sdtContent>
                              <w:p w:rsidR="00171C5B" w:rsidRPr="002676AC" w:rsidRDefault="002676AC" w:rsidP="006658FD">
                                <w:r w:rsidRPr="002676AC">
                                  <w:t>Søknad om deling av eigedom - Håkon Røyset - gnr 66 bnr 1</w:t>
                                </w:r>
                              </w:p>
                            </w:sdtContent>
                          </w:sdt>
                        </w:tc>
                      </w:tr>
                      <w:tr w:rsidR="002676AC" w:rsidRPr="002676AC" w:rsidTr="007A6407">
                        <w:tc>
                          <w:tcPr>
                            <w:tcW w:w="9180" w:type="dxa"/>
                          </w:tcPr>
                          <w:sdt>
                            <w:sdtPr>
                              <w:alias w:val="Tittel"/>
                              <w:tag w:val="Tittel"/>
                              <w:id w:val="900253335"/>
                            </w:sdtPr>
                            <w:sdtEndPr/>
                            <w:sdtContent>
                              <w:p w:rsidR="00171C5B" w:rsidRPr="002676AC" w:rsidRDefault="002676AC" w:rsidP="006658FD">
                                <w:r w:rsidRPr="002676AC">
                                  <w:t>Gardskart 51_2</w:t>
                                </w:r>
                              </w:p>
                            </w:sdtContent>
                          </w:sdt>
                        </w:tc>
                      </w:tr>
                    </w:tbl>
                    <w:p w:rsidR="00171C5B" w:rsidRPr="002676AC" w:rsidRDefault="00221AC9" w:rsidP="006658FD"/>
                  </w:sdtContent>
                </w:sdt>
                <w:sdt>
                  <w:sdtPr>
                    <w:alias w:val="SaksTekst"/>
                    <w:tag w:val="SaksTekst"/>
                    <w:id w:val="-77493566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 xml:space="preserve">Søknaden gjeld frådeling av ein ubebygd parsell på snautt 1 dekar med innmarksbeite. Eigedomen ligg i LNF område i kommuneplanen med moglegheit for spreidd busetting. I denne saka må det fattast vedtak både etter jordlova og plan- og bygningslova.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Røyset vil dele frå arealet for å byggje nytt bustadhus på bruket. Det var synfaring på eigedomen i mai 2018 i samband med søknaden om frådeling av hus nr 2. Frådeling av bustadtomt, slik det er søkt om no, vart og drøfta då. Det går fram av føresegnene i kommuneplanen: </w:t>
                            </w:r>
                            <w:r w:rsidRPr="002676AC">
                              <w:rPr>
                                <w:rFonts w:eastAsia="Times New Roman" w:cs="Times New Roman"/>
                                <w:i/>
                                <w:sz w:val="24"/>
                              </w:rPr>
                              <w:t>Det bør ikkje byggast på dyrka jord. Ei frådelinga må ikkje forringe arronderinga på jordbruksareala. Nye bustader bør definerast utanom dyrka jord og samanhengande jordbruksareal.</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Etter opplysningane frå </w:t>
                            </w:r>
                            <w:r w:rsidRPr="002676AC">
                              <w:rPr>
                                <w:rFonts w:eastAsia="Times New Roman" w:cs="Times New Roman"/>
                                <w:i/>
                                <w:sz w:val="24"/>
                              </w:rPr>
                              <w:t xml:space="preserve">Gårdskart på internett </w:t>
                            </w:r>
                            <w:r w:rsidRPr="002676AC">
                              <w:rPr>
                                <w:rFonts w:eastAsia="Times New Roman" w:cs="Times New Roman"/>
                                <w:sz w:val="24"/>
                              </w:rPr>
                              <w:t xml:space="preserve">har eigedomen føljande areal: Samla areal på innmark er 39,7 dekar med 22,6 dekar fulldyrka jord og 17,1 dekar innmarksbeite. Skogen utgjer 70,3 dekar og anna areal 238,3 dekar. Samla areal på eigedomen er 348 dekar.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I saker som skal ha vedtak både etter §9 og § 12 i jordlova er det eit vilkår at det er gitt løyve til omdisponering av arealet før det vert gitt løyve til deling.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u w:val="single"/>
                              </w:rPr>
                              <w:t xml:space="preserve">Utdrag av § 9 i jordlova – dyrka og dyrkbar jord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i/>
                                <w:sz w:val="24"/>
                              </w:rPr>
                              <w:t>Dyrka jord må ikkje brukast til føremål som ikkje tek sikte på jordbruksproduksjon. Dyrkbar jord må ikkje disponerast slik at ho ikkje vert eigna til jordbruksproduksjon i framtida.</w:t>
                            </w:r>
                            <w:r w:rsidRPr="002676AC">
                              <w:rPr>
                                <w:rFonts w:eastAsia="Times New Roman" w:cs="Times New Roman"/>
                                <w:sz w:val="24"/>
                              </w:rPr>
                              <w:br/>
                            </w:r>
                            <w:r w:rsidRPr="002676AC">
                              <w:rPr>
                                <w:rFonts w:eastAsia="Times New Roman" w:cs="Times New Roman"/>
                                <w:i/>
                                <w:sz w:val="24"/>
                              </w:rPr>
                              <w:t>Departementet kan i særlege høve gi dispensasjon dersom det etter ei samla vurdering av tilhøva finn at jordbruksinteressene bør vika. Ved avgjerd skal det mellom anna takast omsyn til godkjende planar etter plan- og bygningslova, drifts eller miljømessige ulemper for landbruket i området, kulturlandskapet og det samfunnsgagnet ei omdisponering vil gi. Det skal og takast omsyn til om arealet kan førast attende til jordbruksproduksjon.</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u w:val="single"/>
                              </w:rPr>
                              <w:t>Utdrag av § 12 i jordlova – deling.</w:t>
                            </w:r>
                            <w:r w:rsidRPr="002676AC">
                              <w:rPr>
                                <w:rFonts w:eastAsia="Times New Roman" w:cs="Times New Roman"/>
                                <w:sz w:val="24"/>
                              </w:rPr>
                              <w:br/>
                            </w:r>
                            <w:r w:rsidRPr="002676AC">
                              <w:rPr>
                                <w:rFonts w:eastAsia="Times New Roman" w:cs="Times New Roman"/>
                                <w:i/>
                                <w:sz w:val="24"/>
                              </w:rPr>
                              <w:t xml:space="preserve">Skal dyrka jord takast i bruk til andre formål enn jordbruksproduksjon eller skal dyrkbar jord takast i bruk slik at ho ikkje vert eigna til jordbruksproduksjon i framtida, kan samtykke til deling ikkje givast utan at det er gitt samtykke til omdisponering etter § 9.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i/>
                                <w:sz w:val="24"/>
                              </w:rPr>
                              <w:t xml:space="preserve">Ved avgjerd av om samtykke til deling skal givast, skal det leggjast vekt på om delinga legg til rette for ein tenleg og variert bruksstruktur i landbruket. I vurderinga inngår mellom anna omsynet til vern av arealressursane, om delinga fører til ei driftsmessig god løysing, og om delinga kan føre til drifts- eller miljømessige ulemper for landbruket i området. Det kan leggjast vekt på andre omsyn dersom dei fell inn under formålet i jordlova. </w:t>
                            </w:r>
                          </w:p>
                          <w:p w:rsidR="00D87FA8" w:rsidRPr="002676AC" w:rsidRDefault="002676AC">
                            <w:pPr>
                              <w:widowControl w:val="0"/>
                              <w:autoSpaceDE w:val="0"/>
                              <w:autoSpaceDN w:val="0"/>
                              <w:adjustRightInd w:val="0"/>
                              <w:spacing w:before="150" w:after="150"/>
                              <w:rPr>
                                <w:rFonts w:eastAsia="Times New Roman" w:cs="Times New Roman"/>
                                <w:sz w:val="24"/>
                              </w:rPr>
                            </w:pPr>
                            <w:r w:rsidRPr="002676AC">
                              <w:rPr>
                                <w:rFonts w:eastAsia="Times New Roman" w:cs="Times New Roman"/>
                                <w:i/>
                                <w:sz w:val="24"/>
                              </w:rPr>
                              <w:t>Sjølv om det etter tredje ledd ikkje ligg til rette for å gi samtykke til deling, kan samtykke givast dersom deling vil vareta omsynet til busetjinga i området.</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b/>
                                <w:sz w:val="24"/>
                              </w:rPr>
                              <w:t>Vurdering og konklusjon:</w:t>
                            </w:r>
                            <w:r w:rsidRPr="002676AC">
                              <w:rPr>
                                <w:rFonts w:eastAsia="Times New Roman" w:cs="Times New Roman"/>
                                <w:sz w:val="24"/>
                              </w:rPr>
                              <w:br/>
                              <w:t xml:space="preserve">Parsellen det er søkt om å dele frå er i hovudsak innmarksbeite. Føringane i jordlova §9 og føresegnene i kommuneplanen gir ikkje eit absolutt forbod mot omdisponering. I denne saka legg vi vekt på dei driftsmessege ulempene ved å gi løyve til omdisponering og deling.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Ei frådelt bustadtomt kan seljast fritt og den vert ikkje lengre ein del av eigedomen. Vi må då vurdere eventuelle ulemper for landbruksdrifta i området og for kulturlandskapet. I denne saka vert parsellen liggande som ein del av tunet og med felles tilkomst til våningshus og driftsbygning. Det vil vere ei ulempe i forhold til utvikling av landbruksdrift på eigedomen.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Det ligg ikkje føre serlege høve for å gi løyve til omdisponering etter Jordlova. Området er lagt ut til LNF føremål med spreidd busetting i kommuneplanen der nye bustadar ikkje bør byggjast på dyrka mark og samanhengande jordbruksareal.</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Etter ei samla vurdering vil vi tilrå å gi avslag på løyve til omdisponering.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t>Likestillingsmessige sider ved saka: Ingen kjende.</w:t>
                            </w:r>
                            <w:r w:rsidRPr="002676AC">
                              <w:rPr>
                                <w:rFonts w:eastAsia="Times New Roman" w:cs="Times New Roman"/>
                                <w:sz w:val="24"/>
                              </w:rPr>
                              <w:br/>
                              <w:t>Konsekvensar for folkehelsa: Ingen kjende.</w:t>
                            </w:r>
                            <w:r w:rsidRPr="002676AC">
                              <w:rPr>
                                <w:rFonts w:eastAsia="Times New Roman" w:cs="Times New Roman"/>
                                <w:sz w:val="24"/>
                              </w:rPr>
                              <w:br/>
                              <w:t>Miljøkonsekvensar: Ingen kjende.</w:t>
                            </w:r>
                            <w:r w:rsidRPr="002676AC">
                              <w:rPr>
                                <w:rFonts w:eastAsia="Times New Roman" w:cs="Times New Roman"/>
                                <w:sz w:val="24"/>
                              </w:rPr>
                              <w:br/>
                              <w:t>Økonomiske konsekvensar: Ingen kjende.</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Beredskapsmessige konsekvensar: Ingen kjende.</w:t>
                            </w:r>
                            <w:r w:rsidRPr="002676AC">
                              <w:rPr>
                                <w:rFonts w:eastAsia="Times New Roman" w:cs="Times New Roman"/>
                                <w:sz w:val="24"/>
                              </w:rPr>
                              <w:br/>
                              <w:t>Konsekvensar for barn og unge: Ingen kjende.</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2004700038"/>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1161850490"/>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1971667605"/>
      </w:sdtPr>
      <w:sdtEndPr/>
      <w:sdtContent>
        <w:p w:rsidR="005A16BC" w:rsidRPr="002676AC" w:rsidRDefault="00B014E9">
          <w:r w:rsidRPr="002676AC">
            <w:br w:type="page"/>
          </w:r>
        </w:p>
        <w:sdt>
          <w:sdtPr>
            <w:alias w:val="SaksDokumentPlassHolder"/>
            <w:tag w:val="SaksDokumentPlassHolder"/>
            <w:id w:val="323710746"/>
          </w:sdtPr>
          <w:sdtEndPr/>
          <w:sdtContent>
            <w:sdt>
              <w:sdtPr>
                <w:alias w:val="Sak"/>
                <w:tag w:val="Sak"/>
                <w:id w:val="-1450927137"/>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11" name="Bilde 11"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1734890612"/>
                          </w:sdtPr>
                          <w:sdtEndPr/>
                          <w:sdtContent>
                            <w:r w:rsidR="002676AC" w:rsidRPr="002676AC">
                              <w:rPr>
                                <w:sz w:val="20"/>
                                <w:szCs w:val="20"/>
                              </w:rPr>
                              <w:t>19/1120</w:t>
                            </w:r>
                          </w:sdtContent>
                        </w:sdt>
                        <w:r w:rsidR="002676AC" w:rsidRPr="002676AC">
                          <w:rPr>
                            <w:sz w:val="20"/>
                            <w:szCs w:val="20"/>
                          </w:rPr>
                          <w:t xml:space="preserve"> </w:t>
                        </w:r>
                        <w:sdt>
                          <w:sdtPr>
                            <w:rPr>
                              <w:sz w:val="20"/>
                              <w:szCs w:val="20"/>
                            </w:rPr>
                            <w:alias w:val="Journalpost.KortID"/>
                            <w:tag w:val="Journalpost.KortID"/>
                            <w:id w:val="903036327"/>
                          </w:sdtPr>
                          <w:sdtEndPr/>
                          <w:sdtContent>
                            <w:r w:rsidR="002676AC" w:rsidRPr="002676AC">
                              <w:rPr>
                                <w:sz w:val="20"/>
                                <w:szCs w:val="20"/>
                              </w:rPr>
                              <w:t>19/5615</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2016528375"/>
                      </w:sdtPr>
                      <w:sdtEndPr/>
                      <w:sdtContent>
                        <w:tc>
                          <w:tcPr>
                            <w:tcW w:w="2126" w:type="dxa"/>
                          </w:tcPr>
                          <w:p w:rsidR="00B86B62" w:rsidRPr="002676AC" w:rsidRDefault="002676AC" w:rsidP="00B86B62">
                            <w:pPr>
                              <w:rPr>
                                <w:sz w:val="20"/>
                                <w:szCs w:val="20"/>
                              </w:rPr>
                            </w:pPr>
                            <w:r w:rsidRPr="002676AC">
                              <w:rPr>
                                <w:sz w:val="20"/>
                                <w:szCs w:val="20"/>
                              </w:rPr>
                              <w:t>Anne Kathrine Løberg</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258881680"/>
                      </w:sdtPr>
                      <w:sdtEndPr/>
                      <w:sdtContent>
                        <w:tc>
                          <w:tcPr>
                            <w:tcW w:w="2126" w:type="dxa"/>
                          </w:tcPr>
                          <w:p w:rsidR="00B86B62" w:rsidRPr="002676AC" w:rsidRDefault="002676AC" w:rsidP="00B86B62">
                            <w:pPr>
                              <w:rPr>
                                <w:sz w:val="20"/>
                                <w:szCs w:val="20"/>
                              </w:rPr>
                            </w:pPr>
                            <w:r w:rsidRPr="002676AC">
                              <w:rPr>
                                <w:sz w:val="20"/>
                                <w:szCs w:val="20"/>
                              </w:rPr>
                              <w:t>21.05.2019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748853620"/>
                    </w:sdtPr>
                    <w:sdtEndPr/>
                    <w:sdtContent/>
                  </w:sdt>
                  <w:r w:rsidR="002676AC" w:rsidRPr="002676AC">
                    <w:t xml:space="preserve"> </w:t>
                  </w:r>
                  <w:sdt>
                    <w:sdtPr>
                      <w:alias w:val="Journalpost.Paragraf"/>
                      <w:tag w:val="Journalpost.Paragraf"/>
                      <w:id w:val="1441030948"/>
                    </w:sdtPr>
                    <w:sdtEndPr/>
                    <w:sdtContent/>
                  </w:sdt>
                </w:p>
                <w:p w:rsidR="00083A19" w:rsidRPr="002676AC" w:rsidRDefault="00221AC9"/>
                <w:sdt>
                  <w:sdtPr>
                    <w:rPr>
                      <w:szCs w:val="22"/>
                    </w:rPr>
                    <w:alias w:val="AlleOppmeldinger"/>
                    <w:tag w:val="AlleOppmeldinger"/>
                    <w:id w:val="1405420381"/>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1183354357"/>
                          </w:sdtPr>
                          <w:sdtEndPr/>
                          <w:sdtContent>
                            <w:tc>
                              <w:tcPr>
                                <w:tcW w:w="1701" w:type="dxa"/>
                              </w:tcPr>
                              <w:p w:rsidR="00083A19" w:rsidRPr="002676AC" w:rsidRDefault="002676AC">
                                <w:pPr>
                                  <w:rPr>
                                    <w:szCs w:val="22"/>
                                  </w:rPr>
                                </w:pPr>
                                <w:r w:rsidRPr="002676AC">
                                  <w:rPr>
                                    <w:szCs w:val="22"/>
                                  </w:rPr>
                                  <w:t>28/19</w:t>
                                </w:r>
                              </w:p>
                            </w:tc>
                          </w:sdtContent>
                        </w:sdt>
                        <w:sdt>
                          <w:sdtPr>
                            <w:rPr>
                              <w:szCs w:val="22"/>
                            </w:rPr>
                            <w:alias w:val="OppmeldtTil.Tittel"/>
                            <w:tag w:val="OppmeldtTil.Tittel"/>
                            <w:id w:val="1918828985"/>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1360791373"/>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1223714717"/>
                  </w:sdtPr>
                  <w:sdtEndPr/>
                  <w:sdtContent>
                    <w:p w:rsidR="00083A19" w:rsidRPr="002676AC" w:rsidRDefault="002676AC" w:rsidP="005B2A44">
                      <w:r w:rsidRPr="002676AC">
                        <w:rPr>
                          <w:rStyle w:val="Plassholdertekst"/>
                          <w:b/>
                          <w:color w:val="auto"/>
                        </w:rPr>
                        <w:t>Delinga av eigdom - Torbjørn Mork - gnr 66 bnr 1</w:t>
                      </w:r>
                    </w:p>
                  </w:sdtContent>
                </w:sdt>
                <w:p w:rsidR="00083A19" w:rsidRPr="002676AC" w:rsidRDefault="00221AC9">
                  <w:pPr>
                    <w:rPr>
                      <w:szCs w:val="22"/>
                    </w:rPr>
                  </w:pPr>
                </w:p>
                <w:sdt>
                  <w:sdtPr>
                    <w:alias w:val="IngressTekst"/>
                    <w:tag w:val="IngressTekst"/>
                    <w:id w:val="1207995453"/>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lang w:val="en-US"/>
                              </w:rPr>
                            </w:pPr>
                            <w:r w:rsidRPr="002676AC">
                              <w:rPr>
                                <w:rFonts w:eastAsia="Times New Roman"/>
                                <w:b/>
                                <w:bCs/>
                                <w:sz w:val="24"/>
                              </w:rPr>
                              <w:t>Samandrag</w:t>
                            </w:r>
                            <w:r w:rsidRPr="002676AC">
                              <w:rPr>
                                <w:rFonts w:eastAsia="Times New Roman"/>
                                <w:b/>
                                <w:sz w:val="24"/>
                              </w:rPr>
                              <w:t>:</w:t>
                            </w:r>
                            <w:r w:rsidRPr="002676AC">
                              <w:rPr>
                                <w:rFonts w:eastAsia="Times New Roman"/>
                                <w:sz w:val="24"/>
                              </w:rPr>
                              <w:br/>
                              <w:t xml:space="preserve">Torbjørn Mork søkjer om å få omdisponere dyrka mark og dele frå ein parsell frå 66/1 på snautt 1 dekar. Parsellen ligg i område som i kommuneplanen er sett av til landbruk, natur </w:t>
                            </w:r>
                            <w:r w:rsidRPr="002676AC">
                              <w:rPr>
                                <w:rFonts w:eastAsia="Times New Roman"/>
                                <w:sz w:val="24"/>
                              </w:rPr>
                              <w:br/>
                              <w:t xml:space="preserve">og friluftsliv (LNF). </w:t>
                            </w:r>
                            <w:r w:rsidRPr="002676AC">
                              <w:rPr>
                                <w:rFonts w:eastAsia="Times New Roman"/>
                                <w:sz w:val="24"/>
                                <w:lang w:val="en-US"/>
                              </w:rPr>
                              <w:t xml:space="preserve">Med heimel i jordlova tilrår administrasjonen og avslå søknaden. </w:t>
                            </w:r>
                          </w:p>
                          <w:p w:rsidR="00D87FA8" w:rsidRPr="002676AC" w:rsidRDefault="00D87FA8">
                            <w:pPr>
                              <w:widowControl w:val="0"/>
                              <w:autoSpaceDE w:val="0"/>
                              <w:autoSpaceDN w:val="0"/>
                              <w:adjustRightInd w:val="0"/>
                              <w:rPr>
                                <w:rFonts w:eastAsia="Times New Roman" w:cs="Times New Roman"/>
                                <w:sz w:val="24"/>
                                <w:lang w:val="en-US"/>
                              </w:rPr>
                            </w:pPr>
                          </w:p>
                        </w:tc>
                      </w:tr>
                    </w:tbl>
                    <w:p w:rsidR="00083A19" w:rsidRPr="002676AC" w:rsidRDefault="00221AC9">
                      <w:pPr>
                        <w:rPr>
                          <w:szCs w:val="22"/>
                        </w:rPr>
                      </w:pPr>
                    </w:p>
                  </w:sdtContent>
                </w:sdt>
                <w:sdt>
                  <w:sdtPr>
                    <w:alias w:val="OpprinneligForslag.Tekst"/>
                    <w:tag w:val="OpprinneligForslag.Tekst"/>
                    <w:id w:val="1606151973"/>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spacing w:before="90" w:after="9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 xml:space="preserve">Med heimel i Jordlova § 9 avslår Næring- og miljøutvalet søknaden om omdisponering av inntil 1 dekar fulldyrka jord til bustadføremål.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Grunngjeving:</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I denne saka ligg det ikkje føre serlege høve for å gi løyve til omdisponering.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92857561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985778904"/>
                            </w:sdtPr>
                            <w:sdtEndPr/>
                            <w:sdtContent>
                              <w:p w:rsidR="00171C5B" w:rsidRPr="002676AC" w:rsidRDefault="002676AC" w:rsidP="006658FD">
                                <w:r w:rsidRPr="002676AC">
                                  <w:t>Søknad</w:t>
                                </w:r>
                              </w:p>
                            </w:sdtContent>
                          </w:sdt>
                        </w:tc>
                      </w:tr>
                      <w:tr w:rsidR="002676AC" w:rsidRPr="002676AC" w:rsidTr="007A6407">
                        <w:tc>
                          <w:tcPr>
                            <w:tcW w:w="9180" w:type="dxa"/>
                          </w:tcPr>
                          <w:sdt>
                            <w:sdtPr>
                              <w:alias w:val="Tittel"/>
                              <w:tag w:val="Tittel"/>
                              <w:id w:val="-1585142485"/>
                            </w:sdtPr>
                            <w:sdtEndPr/>
                            <w:sdtContent>
                              <w:p w:rsidR="00171C5B" w:rsidRPr="002676AC" w:rsidRDefault="002676AC" w:rsidP="006658FD">
                                <w:r w:rsidRPr="002676AC">
                                  <w:t>Gardskart 66_1</w:t>
                                </w:r>
                              </w:p>
                            </w:sdtContent>
                          </w:sdt>
                        </w:tc>
                      </w:tr>
                    </w:tbl>
                    <w:p w:rsidR="00171C5B" w:rsidRPr="002676AC" w:rsidRDefault="00221AC9" w:rsidP="006658FD"/>
                  </w:sdtContent>
                </w:sdt>
                <w:sdt>
                  <w:sdtPr>
                    <w:alias w:val="SaksTekst"/>
                    <w:tag w:val="SaksTekst"/>
                    <w:id w:val="-158467662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 xml:space="preserve">Søknaden gjeld frådeling av ein ubebygd parsell på snautt 1 dekar med fulldyrka jord. Eigedomen ligg i LNF område i kommuneplanen og saka skal handsamast som ein dispensasjon frå kommuneplanen. I denne saka må fattast vedtak både etter jordlova og plan- og bygningslova.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Mork vil dele frå arealet for at eit av borna skal få byggje hus og busetje seg på eigedomen. Det er ikkje sjølvstendig landbruksdrift på eigedomen no i dag, men jorda vert drivi av Hjørungdal gard DA. Eigedomen består av eit våningshus, ei gardssag og eit lagerbygg som var byggevareutsal tidlegare. Det er relativt små jordressursar på eigedomen, men planen er å dyrka opp areal framover mot Ulset. Mork vil legge til rette for å utvikle eigedomen vidare for neste generasjon.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Sakhandsamar var på synfaring den 16.05 i lag med Mork for å sjå på plasseringa av tomta. Vi har drøfta ulike alternative plasseringar og moglegheita for å bygge hus nr. 2 på eigedomen. Omsynet til tekniske utfordringar er årsaka til at Mork vel plasseringa som det er søkt om her.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Etter opplysningane frå </w:t>
                            </w:r>
                            <w:r w:rsidRPr="002676AC">
                              <w:rPr>
                                <w:rFonts w:eastAsia="Times New Roman" w:cs="Times New Roman"/>
                                <w:i/>
                                <w:sz w:val="24"/>
                              </w:rPr>
                              <w:t xml:space="preserve">Gårdskart på internett </w:t>
                            </w:r>
                            <w:r w:rsidRPr="002676AC">
                              <w:rPr>
                                <w:rFonts w:eastAsia="Times New Roman" w:cs="Times New Roman"/>
                                <w:sz w:val="24"/>
                              </w:rPr>
                              <w:t xml:space="preserve">har eigedomen føljande areal: Samla areal på innmark er 6,4 dekar fulldyrka jord. Skogen utgjer 135,6 dekar og anna areal 379 dekar. Samla areal på eigedomen er 521 dekar.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I saker som skal ha vedtak både etter §9 og § 12 i jordlova er det eit vilkår at det er gitt løyve til omdisponering av arealet før det vert gitt løyve til deling.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u w:val="single"/>
                              </w:rPr>
                              <w:t xml:space="preserve">Utdrag av § 9 i jordlova – dyrka og dyrkbar jord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i/>
                                <w:sz w:val="24"/>
                              </w:rPr>
                              <w:t>Dyrka jord må ikkje brukast til føremål som ikkje tek sikte på jordbruksproduksjon. Dyrkbar jord må ikkje disponerast slik at ho ikkje vert eigna til jordbruksproduksjon i framtida.</w:t>
                            </w:r>
                            <w:r w:rsidRPr="002676AC">
                              <w:rPr>
                                <w:rFonts w:eastAsia="Times New Roman" w:cs="Times New Roman"/>
                                <w:sz w:val="24"/>
                              </w:rPr>
                              <w:br/>
                            </w:r>
                            <w:r w:rsidRPr="002676AC">
                              <w:rPr>
                                <w:rFonts w:eastAsia="Times New Roman" w:cs="Times New Roman"/>
                                <w:i/>
                                <w:sz w:val="24"/>
                              </w:rPr>
                              <w:t>Departementet kan i særlege høve gi dispensasjon dersom det etter ei samla vurdering av tilhøva finn at jordbruksinteressene bør vika. Ved avgjerd skal det mellom anna takast omsyn til godkjende planar etter plan- og bygningslova, drifts eller miljømessige ulemper for landbruket i området, kulturlandskapet og det samfunnsgagnet ei omdisponering vil gi. Det skal og takast omsyn til om arealet kan førast attende til jordbruksproduksjon.</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u w:val="single"/>
                              </w:rPr>
                              <w:t>Utdrag av § 12 i jordlova – deling.</w:t>
                            </w:r>
                            <w:r w:rsidRPr="002676AC">
                              <w:rPr>
                                <w:rFonts w:eastAsia="Times New Roman" w:cs="Times New Roman"/>
                                <w:sz w:val="24"/>
                              </w:rPr>
                              <w:br/>
                            </w:r>
                            <w:r w:rsidRPr="002676AC">
                              <w:rPr>
                                <w:rFonts w:eastAsia="Times New Roman" w:cs="Times New Roman"/>
                                <w:i/>
                                <w:sz w:val="24"/>
                              </w:rPr>
                              <w:t xml:space="preserve">Skal dyrka jord takast i bruk til andre formål enn jordbruksproduksjon eller skal dyrkbar jord takast i bruk slik at ho ikkje vert eigna til jordbruksproduksjon i framtida, kan samtykke til deling ikkje givast utan at det er gitt samtykke til omdisponering etter § 9.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i/>
                                <w:sz w:val="24"/>
                              </w:rPr>
                              <w:t xml:space="preserve">Ved avgjerd av om samtykke til deling skal givast, skal det leggjast vekt på om delinga legg til rette for ein tenleg og variert bruksstruktur i landbruket. I vurderinga inngår mellom anna omsynet til vern av arealressursane, om delinga fører til ei driftsmessig god løysing, og om delinga kan føre til drifts- eller miljømessige ulemper for landbruket i området. Det kan leggjast vekt på andre omsyn dersom dei fell inn under formålet i jordlova. </w:t>
                            </w:r>
                          </w:p>
                          <w:p w:rsidR="00D87FA8" w:rsidRPr="002676AC" w:rsidRDefault="002676AC">
                            <w:pPr>
                              <w:widowControl w:val="0"/>
                              <w:autoSpaceDE w:val="0"/>
                              <w:autoSpaceDN w:val="0"/>
                              <w:adjustRightInd w:val="0"/>
                              <w:spacing w:before="150" w:after="150"/>
                              <w:rPr>
                                <w:rFonts w:eastAsia="Times New Roman" w:cs="Times New Roman"/>
                                <w:sz w:val="24"/>
                              </w:rPr>
                            </w:pPr>
                            <w:r w:rsidRPr="002676AC">
                              <w:rPr>
                                <w:rFonts w:eastAsia="Times New Roman" w:cs="Times New Roman"/>
                                <w:i/>
                                <w:sz w:val="24"/>
                              </w:rPr>
                              <w:t>Sjølv om det etter tredje ledd ikkje ligg til rette for å gi samtykke til deling, kan samtykke givast dersom deling vil vareta omsynet til busetjinga i området.</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b/>
                                <w:sz w:val="24"/>
                              </w:rPr>
                              <w:t>Vurdering og konklusjon:</w:t>
                            </w:r>
                            <w:r w:rsidRPr="002676AC">
                              <w:rPr>
                                <w:rFonts w:eastAsia="Times New Roman" w:cs="Times New Roman"/>
                                <w:sz w:val="24"/>
                              </w:rPr>
                              <w:br/>
                              <w:t xml:space="preserve">Parsellen det er søkt om å dele frå er fulldyrka jord. Føringane i jordlova §9 og føresegnene i kommuneplanen gir ikkje eit absolutt forbod mot omdisponering. I denne saka vil vi likevel leggje vekt på at små arealressursar vert enno mindre ved å gi løyve til omdisponering og deling.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Ei frådelt bustadtomt kan seljast fritt og den vert ikkje lengre ein del av eigedomen. Vi må då vurdere eventuelle ulemper for landbruksdrifta i området og for kulturlandskapet. I denne saka vert parsellen liggande som ei øy inne på eigedomen med felles tilkomst til tunet. Det vert sett på som ei ulempe i forhold til utvikling av landbruksdrifta på eigedomen.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Om det ikkje var søkt om å få dele frå parsellen, men om å byggje bustadhus nr. 2, ville ikkje denne saka vore enklare. Bygging av hus nr. 2 skal vere behovsprøvd ut frå drifta i dag og arealgrunnlaget. Det er ikkje sjølvstendig drift på bruket, arealgrunnlaget er marginalt, og behovet for å bygge hus nr 2 er ikkje til stades.</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I denne saka ligg det ikkje føre serlege høve for å gi løyve til omdisponering. Området er lagt ut til LNF føremål i kommuneplanen, jordstykket vert gjort om til ei lite rasjonell eining og det ligg ikkje til grunn større samfunnsmessege interesser for å gi løyve til omdisponering.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Etter ei samla vurdering vil vi tilrå å gi avslag på løyve til omdisponering.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t>Likestillingsmessige sider ved saka: Ingen kjende.</w:t>
                            </w:r>
                            <w:r w:rsidRPr="002676AC">
                              <w:rPr>
                                <w:rFonts w:eastAsia="Times New Roman" w:cs="Times New Roman"/>
                                <w:sz w:val="24"/>
                              </w:rPr>
                              <w:br/>
                              <w:t>Konsekvensar for folkehelsa: Ingen kjende.</w:t>
                            </w:r>
                            <w:r w:rsidRPr="002676AC">
                              <w:rPr>
                                <w:rFonts w:eastAsia="Times New Roman" w:cs="Times New Roman"/>
                                <w:sz w:val="24"/>
                              </w:rPr>
                              <w:br/>
                              <w:t>Miljøkonsekvensar: Ingen kjende.</w:t>
                            </w:r>
                            <w:r w:rsidRPr="002676AC">
                              <w:rPr>
                                <w:rFonts w:eastAsia="Times New Roman" w:cs="Times New Roman"/>
                                <w:sz w:val="24"/>
                              </w:rPr>
                              <w:br/>
                              <w:t>Økonomiske konsekvensar: Ingen kjende.</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Beredskapsmessige konsekvensar: Ingen kjende.</w:t>
                            </w:r>
                            <w:r w:rsidRPr="002676AC">
                              <w:rPr>
                                <w:rFonts w:eastAsia="Times New Roman" w:cs="Times New Roman"/>
                                <w:sz w:val="24"/>
                              </w:rPr>
                              <w:br/>
                              <w:t>Konsekvensar for barn og unge: Ingen kjende.</w:t>
                            </w:r>
                          </w:p>
                          <w:p w:rsidR="00D87FA8" w:rsidRPr="002676AC" w:rsidRDefault="00D87FA8">
                            <w:pPr>
                              <w:widowControl w:val="0"/>
                              <w:autoSpaceDE w:val="0"/>
                              <w:autoSpaceDN w:val="0"/>
                              <w:adjustRightInd w:val="0"/>
                              <w:rPr>
                                <w:rFonts w:eastAsia="Times New Roman" w:cs="Times New Roman"/>
                                <w:sz w:val="24"/>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1259567360"/>
                      </w:sdtPr>
                      <w:sdtEndPr/>
                      <w:sdtContent>
                        <w:tc>
                          <w:tcPr>
                            <w:tcW w:w="4605" w:type="dxa"/>
                          </w:tcPr>
                          <w:p w:rsidR="00830414" w:rsidRPr="002676AC" w:rsidRDefault="002676AC" w:rsidP="00830414">
                            <w:r w:rsidRPr="002676AC">
                              <w:rPr>
                                <w:rStyle w:val="Plassholdertekst"/>
                                <w:color w:val="auto"/>
                              </w:rPr>
                              <w:t>Kai-Rune Bjørke</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1443726358"/>
                      </w:sdtPr>
                      <w:sdtEndPr/>
                      <w:sdtContent>
                        <w:tc>
                          <w:tcPr>
                            <w:tcW w:w="4605" w:type="dxa"/>
                          </w:tcPr>
                          <w:p w:rsidR="00830414" w:rsidRPr="002676AC" w:rsidRDefault="002676AC" w:rsidP="00830414">
                            <w:r w:rsidRPr="002676AC">
                              <w:rPr>
                                <w:rStyle w:val="Plassholdertekst"/>
                                <w:color w:val="auto"/>
                              </w:rPr>
                              <w:t>kommunalsjef</w:t>
                            </w:r>
                          </w:p>
                        </w:tc>
                      </w:sdtContent>
                    </w:sdt>
                  </w:tr>
                </w:tbl>
                <w:p w:rsidR="007321FA" w:rsidRPr="002676AC" w:rsidRDefault="00221AC9"/>
              </w:sdtContent>
            </w:sdt>
          </w:sdtContent>
        </w:sdt>
      </w:sdtContent>
    </w:sdt>
    <w:sdt>
      <w:sdtPr>
        <w:rPr>
          <w:b/>
        </w:rPr>
        <w:alias w:val="Saker"/>
        <w:tag w:val="Saker"/>
        <w:id w:val="353004232"/>
      </w:sdtPr>
      <w:sdtEndPr/>
      <w:sdtContent>
        <w:p w:rsidR="005A16BC" w:rsidRPr="002676AC" w:rsidRDefault="00B014E9">
          <w:r w:rsidRPr="002676AC">
            <w:br w:type="page"/>
          </w:r>
        </w:p>
        <w:sdt>
          <w:sdtPr>
            <w:alias w:val="SaksDokumentPlassHolder"/>
            <w:tag w:val="SaksDokumentPlassHolder"/>
            <w:id w:val="657192710"/>
          </w:sdtPr>
          <w:sdtEndPr/>
          <w:sdtContent>
            <w:sdt>
              <w:sdtPr>
                <w:alias w:val="Sak"/>
                <w:tag w:val="Sak"/>
                <w:id w:val="-1103021076"/>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12" name="Bilde 12"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436490578"/>
                          </w:sdtPr>
                          <w:sdtEndPr/>
                          <w:sdtContent>
                            <w:r w:rsidR="002676AC" w:rsidRPr="002676AC">
                              <w:rPr>
                                <w:sz w:val="20"/>
                                <w:szCs w:val="20"/>
                              </w:rPr>
                              <w:t>19/1039</w:t>
                            </w:r>
                          </w:sdtContent>
                        </w:sdt>
                        <w:r w:rsidR="002676AC" w:rsidRPr="002676AC">
                          <w:rPr>
                            <w:sz w:val="20"/>
                            <w:szCs w:val="20"/>
                          </w:rPr>
                          <w:t xml:space="preserve"> </w:t>
                        </w:r>
                        <w:sdt>
                          <w:sdtPr>
                            <w:rPr>
                              <w:sz w:val="20"/>
                              <w:szCs w:val="20"/>
                            </w:rPr>
                            <w:alias w:val="Journalpost.KortID"/>
                            <w:tag w:val="Journalpost.KortID"/>
                            <w:id w:val="27225500"/>
                          </w:sdtPr>
                          <w:sdtEndPr/>
                          <w:sdtContent>
                            <w:r w:rsidR="002676AC" w:rsidRPr="002676AC">
                              <w:rPr>
                                <w:sz w:val="20"/>
                                <w:szCs w:val="20"/>
                              </w:rPr>
                              <w:t>19/5508</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1647781757"/>
                      </w:sdtPr>
                      <w:sdtEndPr/>
                      <w:sdtContent>
                        <w:tc>
                          <w:tcPr>
                            <w:tcW w:w="2126" w:type="dxa"/>
                          </w:tcPr>
                          <w:p w:rsidR="00B86B62" w:rsidRPr="002676AC" w:rsidRDefault="002676AC" w:rsidP="00B86B62">
                            <w:pPr>
                              <w:rPr>
                                <w:sz w:val="20"/>
                                <w:szCs w:val="20"/>
                              </w:rPr>
                            </w:pPr>
                            <w:r w:rsidRPr="002676AC">
                              <w:rPr>
                                <w:sz w:val="20"/>
                                <w:szCs w:val="20"/>
                              </w:rPr>
                              <w:t>Silja Øvrelid</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1215009329"/>
                      </w:sdtPr>
                      <w:sdtEndPr/>
                      <w:sdtContent>
                        <w:tc>
                          <w:tcPr>
                            <w:tcW w:w="2126" w:type="dxa"/>
                          </w:tcPr>
                          <w:p w:rsidR="00B86B62" w:rsidRPr="002676AC" w:rsidRDefault="002676AC" w:rsidP="00B86B62">
                            <w:pPr>
                              <w:rPr>
                                <w:sz w:val="20"/>
                                <w:szCs w:val="20"/>
                              </w:rPr>
                            </w:pPr>
                            <w:r w:rsidRPr="002676AC">
                              <w:rPr>
                                <w:sz w:val="20"/>
                                <w:szCs w:val="20"/>
                              </w:rPr>
                              <w:t>20.05.2019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042515936"/>
                    </w:sdtPr>
                    <w:sdtEndPr/>
                    <w:sdtContent/>
                  </w:sdt>
                  <w:r w:rsidR="002676AC" w:rsidRPr="002676AC">
                    <w:t xml:space="preserve"> </w:t>
                  </w:r>
                  <w:sdt>
                    <w:sdtPr>
                      <w:alias w:val="Journalpost.Paragraf"/>
                      <w:tag w:val="Journalpost.Paragraf"/>
                      <w:id w:val="-1213345975"/>
                    </w:sdtPr>
                    <w:sdtEndPr/>
                    <w:sdtContent/>
                  </w:sdt>
                </w:p>
                <w:p w:rsidR="00083A19" w:rsidRPr="002676AC" w:rsidRDefault="00221AC9"/>
                <w:sdt>
                  <w:sdtPr>
                    <w:rPr>
                      <w:szCs w:val="22"/>
                    </w:rPr>
                    <w:alias w:val="AlleOppmeldinger"/>
                    <w:tag w:val="AlleOppmeldinger"/>
                    <w:id w:val="1882209088"/>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1633085511"/>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680920361"/>
                          </w:sdtPr>
                          <w:sdtEndPr/>
                          <w:sdtContent>
                            <w:tc>
                              <w:tcPr>
                                <w:tcW w:w="5529" w:type="dxa"/>
                              </w:tcPr>
                              <w:p w:rsidR="00083A19" w:rsidRPr="002676AC" w:rsidRDefault="002676AC">
                                <w:pPr>
                                  <w:rPr>
                                    <w:szCs w:val="22"/>
                                  </w:rPr>
                                </w:pPr>
                                <w:r w:rsidRPr="002676AC">
                                  <w:rPr>
                                    <w:szCs w:val="22"/>
                                  </w:rPr>
                                  <w:t>Formannskapet</w:t>
                                </w:r>
                              </w:p>
                            </w:tc>
                          </w:sdtContent>
                        </w:sdt>
                        <w:sdt>
                          <w:sdtPr>
                            <w:rPr>
                              <w:szCs w:val="22"/>
                            </w:rPr>
                            <w:alias w:val="BehandlingsMøte.Start.KortDato"/>
                            <w:tag w:val="BehandlingsMøte.Start.KortDato"/>
                            <w:id w:val="-867604242"/>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642665204"/>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514454266"/>
                          </w:sdtPr>
                          <w:sdtEndPr/>
                          <w:sdtContent>
                            <w:tc>
                              <w:tcPr>
                                <w:tcW w:w="5529" w:type="dxa"/>
                              </w:tcPr>
                              <w:p w:rsidR="00083A19" w:rsidRPr="002676AC" w:rsidRDefault="002676AC">
                                <w:pPr>
                                  <w:rPr>
                                    <w:szCs w:val="22"/>
                                  </w:rPr>
                                </w:pPr>
                                <w:r w:rsidRPr="002676AC">
                                  <w:rPr>
                                    <w:szCs w:val="22"/>
                                  </w:rPr>
                                  <w:t>Kommunestyret</w:t>
                                </w:r>
                              </w:p>
                            </w:tc>
                          </w:sdtContent>
                        </w:sdt>
                        <w:sdt>
                          <w:sdtPr>
                            <w:rPr>
                              <w:szCs w:val="22"/>
                            </w:rPr>
                            <w:alias w:val="BehandlingsMøte.Start.KortDato"/>
                            <w:tag w:val="BehandlingsMøte.Start.KortDato"/>
                            <w:id w:val="-489253132"/>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1560363609"/>
                          </w:sdtPr>
                          <w:sdtEndPr/>
                          <w:sdtContent>
                            <w:tc>
                              <w:tcPr>
                                <w:tcW w:w="1701" w:type="dxa"/>
                              </w:tcPr>
                              <w:p w:rsidR="00083A19" w:rsidRPr="002676AC" w:rsidRDefault="002676AC">
                                <w:pPr>
                                  <w:rPr>
                                    <w:szCs w:val="22"/>
                                  </w:rPr>
                                </w:pPr>
                                <w:r w:rsidRPr="002676AC">
                                  <w:rPr>
                                    <w:szCs w:val="22"/>
                                  </w:rPr>
                                  <w:t>29/19</w:t>
                                </w:r>
                              </w:p>
                            </w:tc>
                          </w:sdtContent>
                        </w:sdt>
                        <w:sdt>
                          <w:sdtPr>
                            <w:rPr>
                              <w:szCs w:val="22"/>
                            </w:rPr>
                            <w:alias w:val="OppmeldtTil.Tittel"/>
                            <w:tag w:val="OppmeldtTil.Tittel"/>
                            <w:id w:val="-1128920478"/>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1485777540"/>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1162275801"/>
                  </w:sdtPr>
                  <w:sdtEndPr/>
                  <w:sdtContent>
                    <w:p w:rsidR="00083A19" w:rsidRPr="002676AC" w:rsidRDefault="002676AC" w:rsidP="005B2A44">
                      <w:r w:rsidRPr="002676AC">
                        <w:rPr>
                          <w:rStyle w:val="Plassholdertekst"/>
                          <w:b/>
                          <w:color w:val="auto"/>
                        </w:rPr>
                        <w:t>Høyring - adresseforskrift</w:t>
                      </w:r>
                    </w:p>
                  </w:sdtContent>
                </w:sdt>
                <w:p w:rsidR="00083A19" w:rsidRPr="002676AC" w:rsidRDefault="00221AC9">
                  <w:pPr>
                    <w:rPr>
                      <w:szCs w:val="22"/>
                    </w:rPr>
                  </w:pPr>
                </w:p>
                <w:sdt>
                  <w:sdtPr>
                    <w:alias w:val="IngressTekst"/>
                    <w:tag w:val="IngressTekst"/>
                    <w:id w:val="1582868743"/>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 xml:space="preserve">Hareid kommune har i dag ei adresseforskrift frå 2006. Denne er heimla i lovverk som i dag er oppheva eller endra, det er difor behov for ein revisjon av Hareid kommune si adresseforskrift. Forskrifta som no ligg føre er basert på den Hareid kommune har i dag, men den er oppdatert i tråd med dagens lovverk samt dagens organisering i kommunen. Forskrifta må på høyring i 3 månadar før den kan vedtakast av kommunestyret.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p>
                        </w:tc>
                      </w:tr>
                    </w:tbl>
                    <w:p w:rsidR="00083A19" w:rsidRPr="002676AC" w:rsidRDefault="00221AC9">
                      <w:pPr>
                        <w:rPr>
                          <w:szCs w:val="22"/>
                        </w:rPr>
                      </w:pPr>
                    </w:p>
                  </w:sdtContent>
                </w:sdt>
                <w:sdt>
                  <w:sdtPr>
                    <w:alias w:val="OpprinneligForslag.Tekst"/>
                    <w:tag w:val="OpprinneligForslag.Tekst"/>
                    <w:id w:val="-473674193"/>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 xml:space="preserve">Kommunestyret legg «Forskrift for namnsetting, adressering og adresseforvaltning i Hareid kommune» (adresseforskrift) på høyring. Høyringsfristen skal vere 3 månadar. Forskrifta må endeleg godkjennast av kommunestyret etter høyringsperioden. </w:t>
                            </w: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br/>
                            </w:r>
                            <w:r w:rsidRPr="002676AC">
                              <w:rPr>
                                <w:rFonts w:eastAsia="Times New Roman" w:cs="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96866798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296745388"/>
                            </w:sdtPr>
                            <w:sdtEndPr/>
                            <w:sdtContent>
                              <w:p w:rsidR="00171C5B" w:rsidRPr="002676AC" w:rsidRDefault="002676AC" w:rsidP="006658FD">
                                <w:r w:rsidRPr="002676AC">
                                  <w:t>Forskrift for namnsetting, adressering og adresseforvaltning i Hareid kommune (Adresseforskrift)</w:t>
                                </w:r>
                              </w:p>
                            </w:sdtContent>
                          </w:sdt>
                        </w:tc>
                      </w:tr>
                    </w:tbl>
                    <w:p w:rsidR="00171C5B" w:rsidRPr="002676AC" w:rsidRDefault="00221AC9" w:rsidP="006658FD"/>
                  </w:sdtContent>
                </w:sdt>
                <w:sdt>
                  <w:sdtPr>
                    <w:alias w:val="SaksTekst"/>
                    <w:tag w:val="SaksTekst"/>
                    <w:id w:val="187534896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 xml:space="preserve">Føremålet med ei adresseforskrift er å legge til rette for at matrikkellova vert oppfylt. Det er også viktig med gode retningslinjer som administrasjon og folkevalde kan fylje knytt til adressetildeling, for å sikre einasarta og pålitelege adresser som er tilgjengelege, slik at aktørar lett kan finne fram. Dette kan til dømes vere avgjerande for naudetatar som politi, brannvern og helse i ein krisesituasjon.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Det er ikkje gjort nokon kontroversielle endringar i forskrifta som no ligg føre sett opp i mot dagens gjeldande forskrift. Den er tilpassa dagens lovverk, samt dagens politiske og administrative organisering. Det er også lagt inn ein ny paragraf (§ 6) med retningsliner for val og skrivemåte av adressenamna. Det er også lagt inn ein ny paragraf (§ 9) om klagerett.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21AC9">
                            <w:pPr>
                              <w:widowControl w:val="0"/>
                              <w:autoSpaceDE w:val="0"/>
                              <w:autoSpaceDN w:val="0"/>
                              <w:adjustRightInd w:val="0"/>
                              <w:rPr>
                                <w:rFonts w:eastAsia="Times New Roman" w:cs="Times New Roman"/>
                                <w:sz w:val="24"/>
                                <w:lang w:val="en-US"/>
                              </w:rPr>
                            </w:pPr>
                            <w:hyperlink r:id="rId11" w:history="1">
                              <w:r w:rsidR="002676AC" w:rsidRPr="002676AC">
                                <w:rPr>
                                  <w:rFonts w:eastAsia="Times New Roman" w:cs="Times New Roman"/>
                                  <w:sz w:val="24"/>
                                  <w:u w:val="single"/>
                                </w:rPr>
                                <w:t>Adresserettleiaren</w:t>
                              </w:r>
                            </w:hyperlink>
                            <w:r w:rsidR="002676AC" w:rsidRPr="002676AC">
                              <w:rPr>
                                <w:rFonts w:eastAsia="Times New Roman" w:cs="Times New Roman"/>
                                <w:sz w:val="24"/>
                              </w:rPr>
                              <w:t xml:space="preserve"> til kartverket er nytta i utarbeidinga av ny adresseforskrift. </w:t>
                            </w:r>
                            <w:r w:rsidR="002676AC" w:rsidRPr="002676AC">
                              <w:rPr>
                                <w:rFonts w:eastAsia="Times New Roman" w:cs="Times New Roman"/>
                                <w:sz w:val="24"/>
                              </w:rPr>
                              <w:br/>
                            </w:r>
                            <w:r w:rsidR="002676AC" w:rsidRPr="002676AC">
                              <w:rPr>
                                <w:rFonts w:eastAsia="Times New Roman" w:cs="Times New Roman"/>
                                <w:sz w:val="24"/>
                              </w:rPr>
                              <w:br/>
                            </w:r>
                            <w:r w:rsidR="002676AC" w:rsidRPr="002676AC">
                              <w:rPr>
                                <w:rFonts w:eastAsia="Times New Roman" w:cs="Times New Roman"/>
                                <w:b/>
                                <w:sz w:val="24"/>
                              </w:rPr>
                              <w:t>Vurdering og konklusjon:</w:t>
                            </w:r>
                            <w:r w:rsidR="002676AC" w:rsidRPr="002676AC">
                              <w:rPr>
                                <w:rFonts w:eastAsia="Times New Roman" w:cs="Times New Roman"/>
                                <w:sz w:val="24"/>
                              </w:rPr>
                              <w:br/>
                              <w:t xml:space="preserve">Rådmannen ser behovet for ein revisjon av Hareid kommune si adresseforskrift, Rådmannen ser heller ingen årsakar til å ikkje legge forslaget som no ligg føre på høyring. Rådmannen rår difor kommunestyret til å legge adresseforskrifta på høyring i minimum 3 månadar. </w:t>
                            </w:r>
                            <w:r w:rsidR="002676AC" w:rsidRPr="002676AC">
                              <w:rPr>
                                <w:rFonts w:eastAsia="Times New Roman" w:cs="Times New Roman"/>
                                <w:sz w:val="24"/>
                              </w:rPr>
                              <w:br/>
                            </w:r>
                            <w:r w:rsidR="002676AC" w:rsidRPr="002676AC">
                              <w:rPr>
                                <w:rFonts w:eastAsia="Times New Roman" w:cs="Times New Roman"/>
                                <w:sz w:val="24"/>
                              </w:rPr>
                              <w:br/>
                              <w:t xml:space="preserve">Likestillingsmessige sider ved saka: Ingen kjende. </w:t>
                            </w:r>
                            <w:r w:rsidR="002676AC" w:rsidRPr="002676AC">
                              <w:rPr>
                                <w:rFonts w:eastAsia="Times New Roman" w:cs="Times New Roman"/>
                                <w:sz w:val="24"/>
                              </w:rPr>
                              <w:br/>
                              <w:t>Konsekvensar for folkehelsa:  Ingen kjende.</w:t>
                            </w:r>
                            <w:r w:rsidR="002676AC" w:rsidRPr="002676AC">
                              <w:rPr>
                                <w:rFonts w:eastAsia="Times New Roman" w:cs="Times New Roman"/>
                                <w:sz w:val="24"/>
                              </w:rPr>
                              <w:br/>
                              <w:t xml:space="preserve">Miljøkonsekvensar: Ingen kjende. </w:t>
                            </w:r>
                            <w:r w:rsidR="002676AC" w:rsidRPr="002676AC">
                              <w:rPr>
                                <w:rFonts w:eastAsia="Times New Roman" w:cs="Times New Roman"/>
                                <w:sz w:val="24"/>
                              </w:rPr>
                              <w:br/>
                              <w:t xml:space="preserve">Økonomiske konsekvensar: Ingen kjende. </w:t>
                            </w:r>
                            <w:r w:rsidR="002676AC" w:rsidRPr="002676AC">
                              <w:rPr>
                                <w:rFonts w:eastAsia="Times New Roman" w:cs="Times New Roman"/>
                                <w:sz w:val="24"/>
                              </w:rPr>
                              <w:br/>
                              <w:t xml:space="preserve">Beredskapsmessige konsekvensar: Positivt med ei oppdatert forskrift som sikrar at naudetatar finn fram til rett adresse. </w:t>
                            </w:r>
                            <w:r w:rsidR="002676AC" w:rsidRPr="002676AC">
                              <w:rPr>
                                <w:rFonts w:eastAsia="Times New Roman" w:cs="Times New Roman"/>
                                <w:sz w:val="24"/>
                              </w:rPr>
                              <w:br/>
                            </w:r>
                            <w:r w:rsidR="002676AC" w:rsidRPr="002676AC">
                              <w:rPr>
                                <w:rFonts w:eastAsia="Times New Roman" w:cs="Times New Roman"/>
                                <w:sz w:val="24"/>
                                <w:lang w:val="en-US"/>
                              </w:rPr>
                              <w:t xml:space="preserve">Konsekvensar for barn og unge: Ingen kjende. </w:t>
                            </w:r>
                          </w:p>
                          <w:p w:rsidR="00D87FA8" w:rsidRPr="002676AC" w:rsidRDefault="00D87FA8">
                            <w:pPr>
                              <w:widowControl w:val="0"/>
                              <w:autoSpaceDE w:val="0"/>
                              <w:autoSpaceDN w:val="0"/>
                              <w:adjustRightInd w:val="0"/>
                              <w:rPr>
                                <w:rFonts w:eastAsia="Times New Roman" w:cs="Times New Roman"/>
                                <w:sz w:val="24"/>
                                <w:lang w:val="en-US"/>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2002001481"/>
                      </w:sdtPr>
                      <w:sdtEndPr/>
                      <w:sdtContent>
                        <w:tc>
                          <w:tcPr>
                            <w:tcW w:w="4605" w:type="dxa"/>
                          </w:tcPr>
                          <w:p w:rsidR="00830414" w:rsidRPr="002676AC" w:rsidRDefault="002676AC" w:rsidP="00830414">
                            <w:r w:rsidRPr="002676AC">
                              <w:rPr>
                                <w:rStyle w:val="Plassholdertekst"/>
                                <w:color w:val="auto"/>
                              </w:rPr>
                              <w:t>Silja Øvrelid</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901872916"/>
                      </w:sdtPr>
                      <w:sdtEndPr/>
                      <w:sdtContent>
                        <w:tc>
                          <w:tcPr>
                            <w:tcW w:w="4605" w:type="dxa"/>
                          </w:tcPr>
                          <w:p w:rsidR="00830414" w:rsidRPr="002676AC" w:rsidRDefault="002676AC" w:rsidP="00830414">
                            <w:r w:rsidRPr="002676AC">
                              <w:rPr>
                                <w:rStyle w:val="Plassholdertekst"/>
                                <w:color w:val="auto"/>
                              </w:rPr>
                              <w:t>einingsleiar</w:t>
                            </w:r>
                          </w:p>
                        </w:tc>
                      </w:sdtContent>
                    </w:sdt>
                  </w:tr>
                </w:tbl>
                <w:p w:rsidR="007321FA" w:rsidRPr="002676AC" w:rsidRDefault="00221AC9"/>
              </w:sdtContent>
            </w:sdt>
          </w:sdtContent>
        </w:sdt>
      </w:sdtContent>
    </w:sdt>
    <w:sdt>
      <w:sdtPr>
        <w:rPr>
          <w:b/>
        </w:rPr>
        <w:alias w:val="Saker"/>
        <w:tag w:val="Saker"/>
        <w:id w:val="-267543978"/>
      </w:sdtPr>
      <w:sdtEndPr/>
      <w:sdtContent>
        <w:p w:rsidR="005A16BC" w:rsidRPr="002676AC" w:rsidRDefault="00B014E9">
          <w:r w:rsidRPr="002676AC">
            <w:br w:type="page"/>
          </w:r>
        </w:p>
        <w:sdt>
          <w:sdtPr>
            <w:alias w:val="SaksDokumentPlassHolder"/>
            <w:tag w:val="SaksDokumentPlassHolder"/>
            <w:id w:val="-167723650"/>
          </w:sdtPr>
          <w:sdtEndPr/>
          <w:sdtContent>
            <w:sdt>
              <w:sdtPr>
                <w:alias w:val="Sak"/>
                <w:tag w:val="Sak"/>
                <w:id w:val="1087804462"/>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2676AC" w:rsidRPr="002676AC" w:rsidTr="002D1BFF">
                    <w:trPr>
                      <w:cantSplit/>
                      <w:trHeight w:val="321"/>
                    </w:trPr>
                    <w:tc>
                      <w:tcPr>
                        <w:tcW w:w="1135" w:type="dxa"/>
                        <w:vMerge w:val="restart"/>
                      </w:tcPr>
                      <w:p w:rsidR="001A3173" w:rsidRPr="002676AC" w:rsidRDefault="002676AC" w:rsidP="00E601F2">
                        <w:r w:rsidRPr="002676AC">
                          <w:rPr>
                            <w:b/>
                            <w:noProof/>
                            <w:lang w:eastAsia="nn-NO"/>
                          </w:rPr>
                          <w:drawing>
                            <wp:inline distT="0" distB="0" distL="0" distR="0" wp14:anchorId="433D2982" wp14:editId="1C6E3BB7">
                              <wp:extent cx="529936" cy="647700"/>
                              <wp:effectExtent l="0" t="0" r="3810" b="0"/>
                              <wp:docPr id="13" name="Bilde 13"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2676AC" w:rsidRDefault="002676AC" w:rsidP="00E601F2">
                        <w:pPr>
                          <w:rPr>
                            <w:b/>
                            <w:sz w:val="40"/>
                            <w:szCs w:val="40"/>
                          </w:rPr>
                        </w:pPr>
                        <w:r w:rsidRPr="002676AC">
                          <w:rPr>
                            <w:b/>
                            <w:sz w:val="40"/>
                            <w:szCs w:val="40"/>
                          </w:rPr>
                          <w:t>Hareid kommune</w:t>
                        </w:r>
                      </w:p>
                    </w:tc>
                    <w:tc>
                      <w:tcPr>
                        <w:tcW w:w="1701" w:type="dxa"/>
                        <w:vAlign w:val="center"/>
                      </w:tcPr>
                      <w:p w:rsidR="001A3173" w:rsidRPr="002676AC" w:rsidRDefault="00221AC9" w:rsidP="00B86B62">
                        <w:pPr>
                          <w:rPr>
                            <w:sz w:val="20"/>
                            <w:szCs w:val="20"/>
                          </w:rPr>
                        </w:pPr>
                      </w:p>
                    </w:tc>
                    <w:tc>
                      <w:tcPr>
                        <w:tcW w:w="2126" w:type="dxa"/>
                        <w:vAlign w:val="center"/>
                      </w:tcPr>
                      <w:p w:rsidR="001A3173" w:rsidRPr="002676AC" w:rsidRDefault="00221AC9" w:rsidP="00B86B62">
                        <w:pPr>
                          <w:rPr>
                            <w:sz w:val="20"/>
                            <w:szCs w:val="20"/>
                          </w:rPr>
                        </w:pPr>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Vår referanse:</w:t>
                        </w:r>
                      </w:p>
                    </w:tc>
                    <w:tc>
                      <w:tcPr>
                        <w:tcW w:w="2126" w:type="dxa"/>
                      </w:tcPr>
                      <w:p w:rsidR="00B86B62" w:rsidRPr="002676AC" w:rsidRDefault="00221AC9" w:rsidP="00B86B62">
                        <w:pPr>
                          <w:rPr>
                            <w:sz w:val="20"/>
                            <w:szCs w:val="20"/>
                          </w:rPr>
                        </w:pPr>
                        <w:sdt>
                          <w:sdtPr>
                            <w:rPr>
                              <w:sz w:val="20"/>
                              <w:szCs w:val="20"/>
                            </w:rPr>
                            <w:alias w:val="ArkivSak.KortID"/>
                            <w:tag w:val="ArkivSak.KortID"/>
                            <w:id w:val="-468136622"/>
                          </w:sdtPr>
                          <w:sdtEndPr/>
                          <w:sdtContent>
                            <w:r w:rsidR="002676AC" w:rsidRPr="002676AC">
                              <w:rPr>
                                <w:sz w:val="20"/>
                                <w:szCs w:val="20"/>
                              </w:rPr>
                              <w:t>19/1068</w:t>
                            </w:r>
                          </w:sdtContent>
                        </w:sdt>
                        <w:r w:rsidR="002676AC" w:rsidRPr="002676AC">
                          <w:rPr>
                            <w:sz w:val="20"/>
                            <w:szCs w:val="20"/>
                          </w:rPr>
                          <w:t xml:space="preserve"> </w:t>
                        </w:r>
                        <w:sdt>
                          <w:sdtPr>
                            <w:rPr>
                              <w:sz w:val="20"/>
                              <w:szCs w:val="20"/>
                            </w:rPr>
                            <w:alias w:val="Journalpost.KortID"/>
                            <w:tag w:val="Journalpost.KortID"/>
                            <w:id w:val="867408325"/>
                          </w:sdtPr>
                          <w:sdtEndPr/>
                          <w:sdtContent>
                            <w:r w:rsidR="002676AC" w:rsidRPr="002676AC">
                              <w:rPr>
                                <w:sz w:val="20"/>
                                <w:szCs w:val="20"/>
                              </w:rPr>
                              <w:t>19/5547</w:t>
                            </w:r>
                          </w:sdtContent>
                        </w:sdt>
                      </w:p>
                    </w:tc>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Saksbehandlar:</w:t>
                        </w:r>
                      </w:p>
                    </w:tc>
                    <w:sdt>
                      <w:sdtPr>
                        <w:rPr>
                          <w:sz w:val="20"/>
                          <w:szCs w:val="20"/>
                        </w:rPr>
                        <w:alias w:val="Journalpost.Saksbehandler.Navn"/>
                        <w:tag w:val="Journalpost.Saksbehandler.Navn"/>
                        <w:id w:val="-2019695412"/>
                      </w:sdtPr>
                      <w:sdtEndPr/>
                      <w:sdtContent>
                        <w:tc>
                          <w:tcPr>
                            <w:tcW w:w="2126" w:type="dxa"/>
                          </w:tcPr>
                          <w:p w:rsidR="00B86B62" w:rsidRPr="002676AC" w:rsidRDefault="002676AC" w:rsidP="00B86B62">
                            <w:pPr>
                              <w:rPr>
                                <w:sz w:val="20"/>
                                <w:szCs w:val="20"/>
                              </w:rPr>
                            </w:pPr>
                            <w:r w:rsidRPr="002676AC">
                              <w:rPr>
                                <w:sz w:val="20"/>
                                <w:szCs w:val="20"/>
                              </w:rPr>
                              <w:t>Silja Øvrelid</w:t>
                            </w:r>
                          </w:p>
                        </w:tc>
                      </w:sdtContent>
                    </w:sdt>
                  </w:tr>
                  <w:tr w:rsidR="002676AC" w:rsidRPr="002676AC" w:rsidTr="002D1BFF">
                    <w:trPr>
                      <w:cantSplit/>
                      <w:trHeight w:val="318"/>
                    </w:trPr>
                    <w:tc>
                      <w:tcPr>
                        <w:tcW w:w="1135" w:type="dxa"/>
                        <w:vMerge/>
                      </w:tcPr>
                      <w:p w:rsidR="00B86B62" w:rsidRPr="002676AC" w:rsidRDefault="00221AC9" w:rsidP="00E601F2"/>
                    </w:tc>
                    <w:tc>
                      <w:tcPr>
                        <w:tcW w:w="4394" w:type="dxa"/>
                        <w:vMerge/>
                      </w:tcPr>
                      <w:p w:rsidR="00B86B62" w:rsidRPr="002676AC" w:rsidRDefault="00221AC9" w:rsidP="00E601F2"/>
                    </w:tc>
                    <w:tc>
                      <w:tcPr>
                        <w:tcW w:w="1701" w:type="dxa"/>
                      </w:tcPr>
                      <w:p w:rsidR="00B86B62" w:rsidRPr="002676AC" w:rsidRDefault="002676AC" w:rsidP="00B86B62">
                        <w:pPr>
                          <w:rPr>
                            <w:b/>
                            <w:sz w:val="20"/>
                            <w:szCs w:val="20"/>
                          </w:rPr>
                        </w:pPr>
                        <w:r w:rsidRPr="002676AC">
                          <w:rPr>
                            <w:b/>
                            <w:sz w:val="20"/>
                            <w:szCs w:val="20"/>
                          </w:rPr>
                          <w:t>Dato:</w:t>
                        </w:r>
                      </w:p>
                    </w:tc>
                    <w:sdt>
                      <w:sdtPr>
                        <w:rPr>
                          <w:sz w:val="20"/>
                          <w:szCs w:val="20"/>
                        </w:rPr>
                        <w:alias w:val="Journalpost.DokDato.Value.KortDato"/>
                        <w:tag w:val="Journalpost.DokDato.Value.KortDato"/>
                        <w:id w:val="-975218826"/>
                      </w:sdtPr>
                      <w:sdtEndPr/>
                      <w:sdtContent>
                        <w:tc>
                          <w:tcPr>
                            <w:tcW w:w="2126" w:type="dxa"/>
                          </w:tcPr>
                          <w:p w:rsidR="00B86B62" w:rsidRPr="002676AC" w:rsidRDefault="002676AC" w:rsidP="00B86B62">
                            <w:pPr>
                              <w:rPr>
                                <w:sz w:val="20"/>
                                <w:szCs w:val="20"/>
                              </w:rPr>
                            </w:pPr>
                            <w:r w:rsidRPr="002676AC">
                              <w:rPr>
                                <w:sz w:val="20"/>
                                <w:szCs w:val="20"/>
                              </w:rPr>
                              <w:t>20.05.2019</w:t>
                            </w:r>
                          </w:p>
                        </w:tc>
                      </w:sdtContent>
                    </w:sdt>
                  </w:tr>
                  <w:tr w:rsidR="002676AC" w:rsidRPr="002676AC" w:rsidTr="002D1BFF">
                    <w:trPr>
                      <w:cantSplit/>
                      <w:trHeight w:val="318"/>
                    </w:trPr>
                    <w:tc>
                      <w:tcPr>
                        <w:tcW w:w="1135" w:type="dxa"/>
                      </w:tcPr>
                      <w:p w:rsidR="00B86B62" w:rsidRPr="002676AC" w:rsidRDefault="00221AC9" w:rsidP="00E601F2"/>
                    </w:tc>
                    <w:tc>
                      <w:tcPr>
                        <w:tcW w:w="4394" w:type="dxa"/>
                      </w:tcPr>
                      <w:p w:rsidR="00B86B62" w:rsidRPr="002676AC" w:rsidRDefault="00221AC9" w:rsidP="00E601F2"/>
                    </w:tc>
                    <w:tc>
                      <w:tcPr>
                        <w:tcW w:w="1701" w:type="dxa"/>
                        <w:vAlign w:val="center"/>
                      </w:tcPr>
                      <w:p w:rsidR="00B86B62" w:rsidRPr="002676AC" w:rsidRDefault="00221AC9" w:rsidP="00B86B62"/>
                    </w:tc>
                    <w:tc>
                      <w:tcPr>
                        <w:tcW w:w="2126" w:type="dxa"/>
                      </w:tcPr>
                      <w:p w:rsidR="00B86B62" w:rsidRPr="002676AC" w:rsidRDefault="00221AC9" w:rsidP="00B86B62"/>
                    </w:tc>
                  </w:tr>
                </w:tbl>
                <w:p w:rsidR="00083A19" w:rsidRPr="002676AC" w:rsidRDefault="00221AC9">
                  <w:pPr>
                    <w:jc w:val="right"/>
                  </w:pPr>
                </w:p>
                <w:p w:rsidR="00083A19" w:rsidRPr="002676AC" w:rsidRDefault="002676AC" w:rsidP="007E60D7">
                  <w:pPr>
                    <w:jc w:val="center"/>
                    <w:rPr>
                      <w:b/>
                    </w:rPr>
                  </w:pPr>
                  <w:r w:rsidRPr="002676AC">
                    <w:rPr>
                      <w:b/>
                      <w:sz w:val="28"/>
                      <w:szCs w:val="28"/>
                    </w:rPr>
                    <w:t>Saksframlegg</w:t>
                  </w:r>
                </w:p>
                <w:p w:rsidR="00083A19" w:rsidRPr="002676AC" w:rsidRDefault="00221AC9" w:rsidP="007E60D7">
                  <w:pPr>
                    <w:jc w:val="center"/>
                  </w:pPr>
                  <w:sdt>
                    <w:sdtPr>
                      <w:alias w:val="Journalpost.GraderingObject.Beskrivelse"/>
                      <w:tag w:val="Journalpost.GraderingObject.Beskrivelse"/>
                      <w:id w:val="-1307619644"/>
                    </w:sdtPr>
                    <w:sdtEndPr/>
                    <w:sdtContent/>
                  </w:sdt>
                  <w:r w:rsidR="002676AC" w:rsidRPr="002676AC">
                    <w:t xml:space="preserve"> </w:t>
                  </w:r>
                  <w:sdt>
                    <w:sdtPr>
                      <w:alias w:val="Journalpost.Paragraf"/>
                      <w:tag w:val="Journalpost.Paragraf"/>
                      <w:id w:val="-81074607"/>
                    </w:sdtPr>
                    <w:sdtEndPr/>
                    <w:sdtContent/>
                  </w:sdt>
                </w:p>
                <w:p w:rsidR="00083A19" w:rsidRPr="002676AC" w:rsidRDefault="00221AC9"/>
                <w:sdt>
                  <w:sdtPr>
                    <w:rPr>
                      <w:szCs w:val="22"/>
                    </w:rPr>
                    <w:alias w:val="AlleOppmeldinger"/>
                    <w:tag w:val="AlleOppmeldinger"/>
                    <w:id w:val="-1628931221"/>
                  </w:sdtPr>
                  <w:sdtEndPr/>
                  <w:sdtContent>
                    <w:p w:rsidR="00083A19" w:rsidRPr="002676AC" w:rsidRDefault="00221AC9">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2676AC" w:rsidRPr="002676AC" w:rsidTr="00EC7035">
                        <w:trPr>
                          <w:trHeight w:val="180"/>
                          <w:tblHeader/>
                        </w:trPr>
                        <w:tc>
                          <w:tcPr>
                            <w:tcW w:w="1701" w:type="dxa"/>
                          </w:tcPr>
                          <w:p w:rsidR="00083A19" w:rsidRPr="002676AC" w:rsidRDefault="002676AC" w:rsidP="00F31E1C">
                            <w:pPr>
                              <w:rPr>
                                <w:b/>
                                <w:szCs w:val="22"/>
                              </w:rPr>
                            </w:pPr>
                            <w:r w:rsidRPr="002676AC">
                              <w:rPr>
                                <w:b/>
                                <w:szCs w:val="22"/>
                              </w:rPr>
                              <w:t xml:space="preserve">Saksnr. </w:t>
                            </w:r>
                          </w:p>
                        </w:tc>
                        <w:tc>
                          <w:tcPr>
                            <w:tcW w:w="5529" w:type="dxa"/>
                          </w:tcPr>
                          <w:p w:rsidR="00083A19" w:rsidRPr="002676AC" w:rsidRDefault="002676AC">
                            <w:pPr>
                              <w:rPr>
                                <w:b/>
                                <w:szCs w:val="22"/>
                              </w:rPr>
                            </w:pPr>
                            <w:r w:rsidRPr="002676AC">
                              <w:rPr>
                                <w:b/>
                                <w:szCs w:val="22"/>
                              </w:rPr>
                              <w:t>Utval</w:t>
                            </w:r>
                          </w:p>
                        </w:tc>
                        <w:tc>
                          <w:tcPr>
                            <w:tcW w:w="1842" w:type="dxa"/>
                            <w:tcBorders>
                              <w:left w:val="single" w:sz="4" w:space="0" w:color="auto"/>
                              <w:right w:val="single" w:sz="4" w:space="0" w:color="auto"/>
                            </w:tcBorders>
                          </w:tcPr>
                          <w:p w:rsidR="00083A19" w:rsidRPr="002676AC" w:rsidRDefault="002676AC">
                            <w:pPr>
                              <w:rPr>
                                <w:szCs w:val="22"/>
                              </w:rPr>
                            </w:pPr>
                            <w:r w:rsidRPr="002676AC">
                              <w:rPr>
                                <w:b/>
                                <w:szCs w:val="22"/>
                              </w:rPr>
                              <w:t>Møtedato</w:t>
                            </w:r>
                          </w:p>
                        </w:tc>
                      </w:tr>
                      <w:tr w:rsidR="002676AC" w:rsidRPr="002676AC" w:rsidTr="00EC7035">
                        <w:sdt>
                          <w:sdtPr>
                            <w:rPr>
                              <w:szCs w:val="22"/>
                            </w:rPr>
                            <w:alias w:val="SaksNummer"/>
                            <w:tag w:val="SaksNummer"/>
                            <w:id w:val="559299293"/>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883156463"/>
                          </w:sdtPr>
                          <w:sdtEndPr/>
                          <w:sdtContent>
                            <w:tc>
                              <w:tcPr>
                                <w:tcW w:w="5529" w:type="dxa"/>
                              </w:tcPr>
                              <w:p w:rsidR="00083A19" w:rsidRPr="002676AC" w:rsidRDefault="002676AC">
                                <w:pPr>
                                  <w:rPr>
                                    <w:szCs w:val="22"/>
                                  </w:rPr>
                                </w:pPr>
                                <w:r w:rsidRPr="002676AC">
                                  <w:rPr>
                                    <w:szCs w:val="22"/>
                                  </w:rPr>
                                  <w:t>Formannskapet</w:t>
                                </w:r>
                              </w:p>
                            </w:tc>
                          </w:sdtContent>
                        </w:sdt>
                        <w:sdt>
                          <w:sdtPr>
                            <w:rPr>
                              <w:szCs w:val="22"/>
                            </w:rPr>
                            <w:alias w:val="BehandlingsMøte.Start.KortDato"/>
                            <w:tag w:val="BehandlingsMøte.Start.KortDato"/>
                            <w:id w:val="-99420256"/>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306439804"/>
                          </w:sdtPr>
                          <w:sdtEndPr/>
                          <w:sdtContent>
                            <w:tc>
                              <w:tcPr>
                                <w:tcW w:w="1701" w:type="dxa"/>
                              </w:tcPr>
                              <w:p w:rsidR="00083A19" w:rsidRPr="002676AC" w:rsidRDefault="00221AC9">
                                <w:pPr>
                                  <w:rPr>
                                    <w:szCs w:val="22"/>
                                  </w:rPr>
                                </w:pPr>
                              </w:p>
                            </w:tc>
                          </w:sdtContent>
                        </w:sdt>
                        <w:sdt>
                          <w:sdtPr>
                            <w:rPr>
                              <w:szCs w:val="22"/>
                            </w:rPr>
                            <w:alias w:val="OppmeldtTil.Tittel"/>
                            <w:tag w:val="OppmeldtTil.Tittel"/>
                            <w:id w:val="-1773925044"/>
                          </w:sdtPr>
                          <w:sdtEndPr/>
                          <w:sdtContent>
                            <w:tc>
                              <w:tcPr>
                                <w:tcW w:w="5529" w:type="dxa"/>
                              </w:tcPr>
                              <w:p w:rsidR="00083A19" w:rsidRPr="002676AC" w:rsidRDefault="002676AC">
                                <w:pPr>
                                  <w:rPr>
                                    <w:szCs w:val="22"/>
                                  </w:rPr>
                                </w:pPr>
                                <w:r w:rsidRPr="002676AC">
                                  <w:rPr>
                                    <w:szCs w:val="22"/>
                                  </w:rPr>
                                  <w:t>Kommunestyret</w:t>
                                </w:r>
                              </w:p>
                            </w:tc>
                          </w:sdtContent>
                        </w:sdt>
                        <w:sdt>
                          <w:sdtPr>
                            <w:rPr>
                              <w:szCs w:val="22"/>
                            </w:rPr>
                            <w:alias w:val="BehandlingsMøte.Start.KortDato"/>
                            <w:tag w:val="BehandlingsMøte.Start.KortDato"/>
                            <w:id w:val="1536466773"/>
                          </w:sdtPr>
                          <w:sdtEndPr/>
                          <w:sdtContent>
                            <w:tc>
                              <w:tcPr>
                                <w:tcW w:w="1842" w:type="dxa"/>
                                <w:tcBorders>
                                  <w:left w:val="single" w:sz="4" w:space="0" w:color="auto"/>
                                  <w:right w:val="single" w:sz="4" w:space="0" w:color="auto"/>
                                </w:tcBorders>
                              </w:tcPr>
                              <w:p w:rsidR="00083A19" w:rsidRPr="002676AC" w:rsidRDefault="00221AC9">
                                <w:pPr>
                                  <w:rPr>
                                    <w:szCs w:val="22"/>
                                  </w:rPr>
                                </w:pPr>
                              </w:p>
                            </w:tc>
                          </w:sdtContent>
                        </w:sdt>
                      </w:tr>
                      <w:tr w:rsidR="002676AC" w:rsidRPr="002676AC" w:rsidTr="00EC7035">
                        <w:sdt>
                          <w:sdtPr>
                            <w:rPr>
                              <w:szCs w:val="22"/>
                            </w:rPr>
                            <w:alias w:val="SaksNummer"/>
                            <w:tag w:val="SaksNummer"/>
                            <w:id w:val="-298539854"/>
                          </w:sdtPr>
                          <w:sdtEndPr/>
                          <w:sdtContent>
                            <w:tc>
                              <w:tcPr>
                                <w:tcW w:w="1701" w:type="dxa"/>
                              </w:tcPr>
                              <w:p w:rsidR="00083A19" w:rsidRPr="002676AC" w:rsidRDefault="002676AC">
                                <w:pPr>
                                  <w:rPr>
                                    <w:szCs w:val="22"/>
                                  </w:rPr>
                                </w:pPr>
                                <w:r w:rsidRPr="002676AC">
                                  <w:rPr>
                                    <w:szCs w:val="22"/>
                                  </w:rPr>
                                  <w:t>30/19</w:t>
                                </w:r>
                              </w:p>
                            </w:tc>
                          </w:sdtContent>
                        </w:sdt>
                        <w:sdt>
                          <w:sdtPr>
                            <w:rPr>
                              <w:szCs w:val="22"/>
                            </w:rPr>
                            <w:alias w:val="OppmeldtTil.Tittel"/>
                            <w:tag w:val="OppmeldtTil.Tittel"/>
                            <w:id w:val="-1871914782"/>
                          </w:sdtPr>
                          <w:sdtEndPr/>
                          <w:sdtContent>
                            <w:tc>
                              <w:tcPr>
                                <w:tcW w:w="5529" w:type="dxa"/>
                              </w:tcPr>
                              <w:p w:rsidR="00083A19" w:rsidRPr="002676AC" w:rsidRDefault="002676AC">
                                <w:pPr>
                                  <w:rPr>
                                    <w:szCs w:val="22"/>
                                  </w:rPr>
                                </w:pPr>
                                <w:r w:rsidRPr="002676AC">
                                  <w:rPr>
                                    <w:szCs w:val="22"/>
                                  </w:rPr>
                                  <w:t>Næring- og miljøutvalet</w:t>
                                </w:r>
                              </w:p>
                            </w:tc>
                          </w:sdtContent>
                        </w:sdt>
                        <w:sdt>
                          <w:sdtPr>
                            <w:rPr>
                              <w:szCs w:val="22"/>
                            </w:rPr>
                            <w:alias w:val="BehandlingsMøte.Start.KortDato"/>
                            <w:tag w:val="BehandlingsMøte.Start.KortDato"/>
                            <w:id w:val="-1113194400"/>
                          </w:sdtPr>
                          <w:sdtEndPr/>
                          <w:sdtContent>
                            <w:tc>
                              <w:tcPr>
                                <w:tcW w:w="1842" w:type="dxa"/>
                                <w:tcBorders>
                                  <w:left w:val="single" w:sz="4" w:space="0" w:color="auto"/>
                                  <w:right w:val="single" w:sz="4" w:space="0" w:color="auto"/>
                                </w:tcBorders>
                              </w:tcPr>
                              <w:p w:rsidR="00083A19" w:rsidRPr="002676AC" w:rsidRDefault="002676AC">
                                <w:pPr>
                                  <w:rPr>
                                    <w:szCs w:val="22"/>
                                  </w:rPr>
                                </w:pPr>
                                <w:r w:rsidRPr="002676AC">
                                  <w:rPr>
                                    <w:szCs w:val="22"/>
                                  </w:rPr>
                                  <w:t>05.06.2019</w:t>
                                </w:r>
                              </w:p>
                            </w:tc>
                          </w:sdtContent>
                        </w:sdt>
                      </w:tr>
                    </w:tbl>
                    <w:p w:rsidR="00083A19" w:rsidRPr="002676AC" w:rsidRDefault="00221AC9">
                      <w:pPr>
                        <w:rPr>
                          <w:szCs w:val="22"/>
                        </w:rPr>
                      </w:pPr>
                    </w:p>
                  </w:sdtContent>
                </w:sdt>
                <w:p w:rsidR="00083A19" w:rsidRPr="002676AC" w:rsidRDefault="00221AC9">
                  <w:pPr>
                    <w:rPr>
                      <w:szCs w:val="22"/>
                    </w:rPr>
                  </w:pPr>
                </w:p>
                <w:sdt>
                  <w:sdtPr>
                    <w:alias w:val="Tittel"/>
                    <w:tag w:val="Tittel"/>
                    <w:id w:val="147099959"/>
                  </w:sdtPr>
                  <w:sdtEndPr/>
                  <w:sdtContent>
                    <w:p w:rsidR="00083A19" w:rsidRPr="002676AC" w:rsidRDefault="002676AC" w:rsidP="005B2A44">
                      <w:r w:rsidRPr="002676AC">
                        <w:rPr>
                          <w:rStyle w:val="Plassholdertekst"/>
                          <w:b/>
                          <w:color w:val="auto"/>
                        </w:rPr>
                        <w:t>Høyring gebyrforskrift for plan- og bygningslova og lov om eierseksjoner</w:t>
                      </w:r>
                    </w:p>
                  </w:sdtContent>
                </w:sdt>
                <w:p w:rsidR="00083A19" w:rsidRPr="002676AC" w:rsidRDefault="00221AC9">
                  <w:pPr>
                    <w:rPr>
                      <w:szCs w:val="22"/>
                    </w:rPr>
                  </w:pPr>
                </w:p>
                <w:sdt>
                  <w:sdtPr>
                    <w:alias w:val="IngressTekst"/>
                    <w:tag w:val="IngressTekst"/>
                    <w:id w:val="1184475704"/>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Samandrag</w:t>
                            </w:r>
                            <w:r w:rsidRPr="002676AC">
                              <w:rPr>
                                <w:rFonts w:eastAsia="Times New Roman"/>
                                <w:b/>
                                <w:sz w:val="24"/>
                              </w:rPr>
                              <w:t>:</w:t>
                            </w:r>
                            <w:r w:rsidRPr="002676AC">
                              <w:rPr>
                                <w:rFonts w:eastAsia="Times New Roman"/>
                                <w:sz w:val="24"/>
                              </w:rPr>
                              <w:br/>
                              <w:t xml:space="preserve">Grunna endringar i lov om eierseksjonering er det behov for ein revisjon av «Forskrift om gebyrregulativ for sakshandsaming etter Plan- og bygningslova og Lov om eierseksjoner – Hareid kommune».  </w:t>
                            </w:r>
                            <w:r w:rsidRPr="002676AC">
                              <w:rPr>
                                <w:rFonts w:eastAsia="Times New Roman"/>
                                <w:sz w:val="24"/>
                              </w:rPr>
                              <w:br/>
                            </w:r>
                          </w:p>
                        </w:tc>
                      </w:tr>
                    </w:tbl>
                    <w:p w:rsidR="00083A19" w:rsidRPr="002676AC" w:rsidRDefault="00221AC9">
                      <w:pPr>
                        <w:rPr>
                          <w:szCs w:val="22"/>
                        </w:rPr>
                      </w:pPr>
                    </w:p>
                  </w:sdtContent>
                </w:sdt>
                <w:sdt>
                  <w:sdtPr>
                    <w:alias w:val="OpprinneligForslag.Tekst"/>
                    <w:tag w:val="OpprinneligForslag.Tekst"/>
                    <w:id w:val="-183475906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Rådmannen si tilråding</w:t>
                            </w:r>
                            <w:r w:rsidRPr="002676AC">
                              <w:rPr>
                                <w:rFonts w:eastAsia="Times New Roman"/>
                                <w:b/>
                                <w:sz w:val="24"/>
                              </w:rPr>
                              <w:t>:</w:t>
                            </w:r>
                            <w:r w:rsidRPr="002676AC">
                              <w:rPr>
                                <w:rFonts w:eastAsia="Times New Roman"/>
                                <w:sz w:val="24"/>
                              </w:rPr>
                              <w:br/>
                              <w:t xml:space="preserve">Kommunestyret legg «Forskrift om gebyrregulativ for sakshandsaming etter Plan- og bygningslova og Lov om eierseksjoner – Hareid kommune» på høyring. Høyringsfristen skal vere 3 månadar. Forskrifta må endeleg godkjennast av kommunestyret. </w:t>
                            </w:r>
                            <w:r w:rsidRPr="002676AC">
                              <w:rPr>
                                <w:rFonts w:eastAsia="Times New Roman"/>
                                <w:sz w:val="24"/>
                              </w:rPr>
                              <w:br/>
                            </w:r>
                            <w:r w:rsidRPr="002676AC">
                              <w:rPr>
                                <w:rFonts w:eastAsia="Times New Roman"/>
                                <w:sz w:val="24"/>
                              </w:rPr>
                              <w:br/>
                            </w:r>
                          </w:p>
                        </w:tc>
                      </w:tr>
                    </w:tbl>
                    <w:p w:rsidR="00083A19" w:rsidRPr="002676AC" w:rsidRDefault="00221AC9">
                      <w:pPr>
                        <w:rPr>
                          <w:szCs w:val="20"/>
                        </w:rPr>
                      </w:pPr>
                    </w:p>
                  </w:sdtContent>
                </w:sdt>
                <w:p w:rsidR="003E3418" w:rsidRPr="002676AC" w:rsidRDefault="00221AC9" w:rsidP="00171C5B"/>
                <w:p w:rsidR="00171C5B" w:rsidRPr="002676AC" w:rsidRDefault="00221AC9" w:rsidP="00171C5B"/>
                <w:p w:rsidR="00171C5B" w:rsidRPr="002676AC" w:rsidRDefault="002676AC" w:rsidP="00171C5B">
                  <w:r w:rsidRPr="002676AC">
                    <w:br w:type="page"/>
                  </w:r>
                </w:p>
                <w:sdt>
                  <w:sdtPr>
                    <w:alias w:val="SaksVedlegg"/>
                    <w:tag w:val="SaksVedlegg"/>
                    <w:id w:val="-85002447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rsidTr="007A6407">
                        <w:tc>
                          <w:tcPr>
                            <w:tcW w:w="9180" w:type="dxa"/>
                          </w:tcPr>
                          <w:p w:rsidR="00171C5B" w:rsidRPr="002676AC" w:rsidRDefault="002676AC" w:rsidP="006658FD">
                            <w:r w:rsidRPr="002676AC">
                              <w:rPr>
                                <w:b/>
                              </w:rPr>
                              <w:t>Vedlegg:</w:t>
                            </w:r>
                          </w:p>
                        </w:tc>
                      </w:tr>
                      <w:tr w:rsidR="002676AC" w:rsidRPr="002676AC" w:rsidTr="007A6407">
                        <w:tc>
                          <w:tcPr>
                            <w:tcW w:w="9180" w:type="dxa"/>
                          </w:tcPr>
                          <w:sdt>
                            <w:sdtPr>
                              <w:alias w:val="Tittel"/>
                              <w:tag w:val="Tittel"/>
                              <w:id w:val="-1260675637"/>
                            </w:sdtPr>
                            <w:sdtEndPr/>
                            <w:sdtContent>
                              <w:p w:rsidR="00171C5B" w:rsidRPr="002676AC" w:rsidRDefault="002676AC" w:rsidP="006658FD">
                                <w:r w:rsidRPr="002676AC">
                                  <w:t>Forskrift om gebyrregulativ for sakshandsaming etter plan- og bygningslova og lov om eierseksjoner</w:t>
                                </w:r>
                              </w:p>
                            </w:sdtContent>
                          </w:sdt>
                        </w:tc>
                      </w:tr>
                      <w:tr w:rsidR="002676AC" w:rsidRPr="002676AC" w:rsidTr="007A6407">
                        <w:tc>
                          <w:tcPr>
                            <w:tcW w:w="9180" w:type="dxa"/>
                          </w:tcPr>
                          <w:sdt>
                            <w:sdtPr>
                              <w:alias w:val="Tittel"/>
                              <w:tag w:val="Tittel"/>
                              <w:id w:val="-419571699"/>
                            </w:sdtPr>
                            <w:sdtEndPr/>
                            <w:sdtContent>
                              <w:p w:rsidR="00171C5B" w:rsidRPr="002676AC" w:rsidRDefault="002676AC" w:rsidP="006658FD">
                                <w:r w:rsidRPr="002676AC">
                                  <w:t>Satsar for sakshandsaming PBL og SEK_20.05.19</w:t>
                                </w:r>
                              </w:p>
                            </w:sdtContent>
                          </w:sdt>
                        </w:tc>
                      </w:tr>
                    </w:tbl>
                    <w:p w:rsidR="00171C5B" w:rsidRPr="002676AC" w:rsidRDefault="00221AC9" w:rsidP="006658FD"/>
                  </w:sdtContent>
                </w:sdt>
                <w:sdt>
                  <w:sdtPr>
                    <w:alias w:val="SaksTekst"/>
                    <w:tag w:val="SaksTekst"/>
                    <w:id w:val="-149486584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676AC" w:rsidRPr="002676AC">
                        <w:tc>
                          <w:tcPr>
                            <w:tcW w:w="0" w:type="auto"/>
                          </w:tcPr>
                          <w:p w:rsidR="00D87FA8" w:rsidRPr="002676AC" w:rsidRDefault="002676AC">
                            <w:pPr>
                              <w:widowControl w:val="0"/>
                              <w:autoSpaceDE w:val="0"/>
                              <w:autoSpaceDN w:val="0"/>
                              <w:adjustRightInd w:val="0"/>
                              <w:rPr>
                                <w:rFonts w:eastAsia="Times New Roman"/>
                                <w:sz w:val="24"/>
                              </w:rPr>
                            </w:pPr>
                            <w:r w:rsidRPr="002676AC">
                              <w:rPr>
                                <w:rFonts w:eastAsia="Times New Roman"/>
                                <w:b/>
                                <w:bCs/>
                                <w:sz w:val="24"/>
                              </w:rPr>
                              <w:t>Saksopplysning</w:t>
                            </w:r>
                            <w:r w:rsidRPr="002676AC">
                              <w:rPr>
                                <w:rFonts w:eastAsia="Times New Roman"/>
                                <w:b/>
                                <w:sz w:val="24"/>
                              </w:rPr>
                              <w:t>ar:</w:t>
                            </w:r>
                            <w:r w:rsidRPr="002676AC">
                              <w:rPr>
                                <w:rFonts w:eastAsia="Times New Roman"/>
                                <w:sz w:val="24"/>
                              </w:rPr>
                              <w:br/>
                              <w:t xml:space="preserve">I 2018 kom det ny Lov om eierseksjonar som legg til grunn og opnar for ei anna berekning av gebyr knytt til sakshandsaming etter denne lova. Det er difor lagt inn nye satsar og ny måte å ta gebyr for sakshandsaming i eigarseksjoneringssaker.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Det er også gjort mindre endringar knytt til byggesak. Gebyret for dispensasjon har blitt delt i to, eit gebyr for politiske dispensasjonar og eit gebyr for administrativt handsama dispensasjonar. Ein har også halvert gebyret for ansvarsrettar og piperehabilitering då ein har sett siste året at desse gebyra har vore for høge i forhold til tidsbruken knytt til sakshandsaming.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rPr>
                            </w:pPr>
                            <w:r w:rsidRPr="002676AC">
                              <w:rPr>
                                <w:rFonts w:eastAsia="Times New Roman" w:cs="Times New Roman"/>
                                <w:sz w:val="24"/>
                              </w:rPr>
                              <w:t xml:space="preserve">Vidare har ein no tatt gebyrsatsane ut av forskrifta og laga desse som eit eige vedlegg. På denne måten vil det vere lettare å rullere berre satsane samstundes som budsjettet vert vedteke årleg. </w:t>
                            </w:r>
                          </w:p>
                          <w:p w:rsidR="00D87FA8" w:rsidRPr="002676AC" w:rsidRDefault="00D87FA8">
                            <w:pPr>
                              <w:widowControl w:val="0"/>
                              <w:autoSpaceDE w:val="0"/>
                              <w:autoSpaceDN w:val="0"/>
                              <w:adjustRightInd w:val="0"/>
                              <w:rPr>
                                <w:rFonts w:eastAsia="Times New Roman" w:cs="Times New Roman"/>
                                <w:sz w:val="24"/>
                              </w:rPr>
                            </w:pPr>
                          </w:p>
                          <w:p w:rsidR="00D87FA8" w:rsidRPr="002676AC" w:rsidRDefault="002676AC">
                            <w:pPr>
                              <w:widowControl w:val="0"/>
                              <w:autoSpaceDE w:val="0"/>
                              <w:autoSpaceDN w:val="0"/>
                              <w:adjustRightInd w:val="0"/>
                              <w:rPr>
                                <w:rFonts w:eastAsia="Times New Roman" w:cs="Times New Roman"/>
                                <w:sz w:val="24"/>
                                <w:lang w:val="en-US"/>
                              </w:rPr>
                            </w:pPr>
                            <w:r w:rsidRPr="002676AC">
                              <w:rPr>
                                <w:rFonts w:eastAsia="Times New Roman" w:cs="Times New Roman"/>
                                <w:sz w:val="24"/>
                              </w:rPr>
                              <w:t xml:space="preserve">Alle gebyr etter forskrifta er utarbeida i tråd med sjølvkostprinsippet. </w:t>
                            </w:r>
                            <w:r w:rsidRPr="002676AC">
                              <w:rPr>
                                <w:rFonts w:eastAsia="Times New Roman" w:cs="Times New Roman"/>
                                <w:sz w:val="24"/>
                              </w:rPr>
                              <w:br/>
                            </w:r>
                            <w:r w:rsidRPr="002676AC">
                              <w:rPr>
                                <w:rFonts w:eastAsia="Times New Roman" w:cs="Times New Roman"/>
                                <w:sz w:val="24"/>
                              </w:rPr>
                              <w:br/>
                            </w:r>
                            <w:r w:rsidRPr="002676AC">
                              <w:rPr>
                                <w:rFonts w:eastAsia="Times New Roman" w:cs="Times New Roman"/>
                                <w:b/>
                                <w:sz w:val="24"/>
                              </w:rPr>
                              <w:t>Vurdering og konklusjon:</w:t>
                            </w:r>
                            <w:r w:rsidRPr="002676AC">
                              <w:rPr>
                                <w:rFonts w:eastAsia="Times New Roman" w:cs="Times New Roman"/>
                                <w:sz w:val="24"/>
                              </w:rPr>
                              <w:br/>
                              <w:t xml:space="preserve">Forskrifta som no ligg føre er ei nødvendig oppdatering av gebyrforskrifta som er gjeldande i dag, dette for å stette dagens lovverk. Rådmannen rår difor kommunestyret til å legge forskrifta ut på høyring. </w:t>
                            </w:r>
                            <w:r w:rsidRPr="002676AC">
                              <w:rPr>
                                <w:rFonts w:eastAsia="Times New Roman" w:cs="Times New Roman"/>
                                <w:sz w:val="24"/>
                              </w:rPr>
                              <w:br/>
                            </w:r>
                            <w:r w:rsidRPr="002676AC">
                              <w:rPr>
                                <w:rFonts w:eastAsia="Times New Roman" w:cs="Times New Roman"/>
                                <w:sz w:val="24"/>
                              </w:rPr>
                              <w:br/>
                              <w:t xml:space="preserve">Likestillingsmessige sider ved saka: Ingen kjende. </w:t>
                            </w:r>
                            <w:r w:rsidRPr="002676AC">
                              <w:rPr>
                                <w:rFonts w:eastAsia="Times New Roman" w:cs="Times New Roman"/>
                                <w:sz w:val="24"/>
                              </w:rPr>
                              <w:br/>
                              <w:t xml:space="preserve">Konsekvensar for folkehelsa:  Ingen kjende. </w:t>
                            </w:r>
                            <w:r w:rsidRPr="002676AC">
                              <w:rPr>
                                <w:rFonts w:eastAsia="Times New Roman" w:cs="Times New Roman"/>
                                <w:sz w:val="24"/>
                              </w:rPr>
                              <w:br/>
                              <w:t xml:space="preserve">Miljøkonsekvensar: Ingen kjende. </w:t>
                            </w:r>
                            <w:r w:rsidRPr="002676AC">
                              <w:rPr>
                                <w:rFonts w:eastAsia="Times New Roman" w:cs="Times New Roman"/>
                                <w:sz w:val="24"/>
                              </w:rPr>
                              <w:br/>
                              <w:t xml:space="preserve">Økonomiske konsekvensar: Ingen kjende. </w:t>
                            </w:r>
                            <w:r w:rsidRPr="002676AC">
                              <w:rPr>
                                <w:rFonts w:eastAsia="Times New Roman" w:cs="Times New Roman"/>
                                <w:sz w:val="24"/>
                              </w:rPr>
                              <w:br/>
                              <w:t xml:space="preserve">Beredskapsmessige konsekvensar: Ingen kjende. </w:t>
                            </w:r>
                            <w:r w:rsidRPr="002676AC">
                              <w:rPr>
                                <w:rFonts w:eastAsia="Times New Roman" w:cs="Times New Roman"/>
                                <w:sz w:val="24"/>
                              </w:rPr>
                              <w:br/>
                            </w:r>
                            <w:r w:rsidRPr="002676AC">
                              <w:rPr>
                                <w:rFonts w:eastAsia="Times New Roman" w:cs="Times New Roman"/>
                                <w:sz w:val="24"/>
                                <w:lang w:val="en-US"/>
                              </w:rPr>
                              <w:t xml:space="preserve">Konsekvensar for barn og unge: Ingen kjende. </w:t>
                            </w:r>
                          </w:p>
                          <w:p w:rsidR="00D87FA8" w:rsidRPr="002676AC" w:rsidRDefault="00D87FA8">
                            <w:pPr>
                              <w:widowControl w:val="0"/>
                              <w:autoSpaceDE w:val="0"/>
                              <w:autoSpaceDN w:val="0"/>
                              <w:adjustRightInd w:val="0"/>
                              <w:rPr>
                                <w:rFonts w:eastAsia="Times New Roman" w:cs="Times New Roman"/>
                                <w:sz w:val="24"/>
                                <w:lang w:val="en-US"/>
                              </w:rPr>
                            </w:pPr>
                          </w:p>
                        </w:tc>
                      </w:tr>
                    </w:tbl>
                    <w:p w:rsidR="00083A19" w:rsidRPr="002676AC" w:rsidRDefault="00221AC9"/>
                  </w:sdtContent>
                </w:sdt>
                <w:p w:rsidR="00830414" w:rsidRPr="002676AC" w:rsidRDefault="00221AC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2676AC" w:rsidRPr="002676AC" w:rsidTr="00830414">
                    <w:tc>
                      <w:tcPr>
                        <w:tcW w:w="4605" w:type="dxa"/>
                      </w:tcPr>
                      <w:p w:rsidR="00830414" w:rsidRPr="002676AC" w:rsidRDefault="002676AC">
                        <w:r>
                          <w:t>Ragnhild Velsvik Berge</w:t>
                        </w:r>
                      </w:p>
                    </w:tc>
                    <w:sdt>
                      <w:sdtPr>
                        <w:alias w:val="Journalpost.Avdeling.Leder.Navn.Value"/>
                        <w:tag w:val="Journalpost.Avdeling.Leder.Navn.Value"/>
                        <w:id w:val="-1827582351"/>
                      </w:sdtPr>
                      <w:sdtEndPr/>
                      <w:sdtContent>
                        <w:tc>
                          <w:tcPr>
                            <w:tcW w:w="4605" w:type="dxa"/>
                          </w:tcPr>
                          <w:p w:rsidR="00830414" w:rsidRPr="002676AC" w:rsidRDefault="002676AC" w:rsidP="00830414">
                            <w:r w:rsidRPr="002676AC">
                              <w:rPr>
                                <w:rStyle w:val="Plassholdertekst"/>
                                <w:color w:val="auto"/>
                              </w:rPr>
                              <w:t>Silja Øvrelid</w:t>
                            </w:r>
                          </w:p>
                        </w:tc>
                      </w:sdtContent>
                    </w:sdt>
                  </w:tr>
                  <w:tr w:rsidR="002676AC" w:rsidRPr="002676AC" w:rsidTr="00830414">
                    <w:tc>
                      <w:tcPr>
                        <w:tcW w:w="4605" w:type="dxa"/>
                      </w:tcPr>
                      <w:p w:rsidR="00830414" w:rsidRPr="002676AC" w:rsidRDefault="002676AC">
                        <w:r w:rsidRPr="002676AC">
                          <w:t>Rådmann</w:t>
                        </w:r>
                      </w:p>
                    </w:tc>
                    <w:sdt>
                      <w:sdtPr>
                        <w:alias w:val="Journalpost.Avdeling.Leder.Tittel.Value"/>
                        <w:tag w:val="Journalpost.Avdeling.Leder.Tittel.Value"/>
                        <w:id w:val="-1601633964"/>
                      </w:sdtPr>
                      <w:sdtEndPr/>
                      <w:sdtContent>
                        <w:tc>
                          <w:tcPr>
                            <w:tcW w:w="4605" w:type="dxa"/>
                          </w:tcPr>
                          <w:p w:rsidR="00830414" w:rsidRPr="002676AC" w:rsidRDefault="002676AC" w:rsidP="00830414">
                            <w:r w:rsidRPr="002676AC">
                              <w:rPr>
                                <w:rStyle w:val="Plassholdertekst"/>
                                <w:color w:val="auto"/>
                              </w:rPr>
                              <w:t>einingsleiar</w:t>
                            </w:r>
                          </w:p>
                        </w:tc>
                      </w:sdtContent>
                    </w:sdt>
                  </w:tr>
                </w:tbl>
                <w:p w:rsidR="007321FA" w:rsidRPr="002676AC" w:rsidRDefault="00221AC9"/>
              </w:sdtContent>
            </w:sdt>
          </w:sdtContent>
        </w:sdt>
      </w:sdtContent>
    </w:sdt>
    <w:sectPr w:rsidR="007321FA" w:rsidRPr="002676AC" w:rsidSect="00606292">
      <w:footerReference w:type="default" r:id="rId12"/>
      <w:type w:val="continuous"/>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F9" w:rsidRDefault="004E1CF9">
      <w:r>
        <w:separator/>
      </w:r>
    </w:p>
  </w:endnote>
  <w:endnote w:type="continuationSeparator" w:id="0">
    <w:p w:rsidR="004E1CF9" w:rsidRDefault="004E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9706995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71C7D" w:rsidRPr="00D71C7D" w:rsidRDefault="00D71C7D">
            <w:pPr>
              <w:jc w:val="right"/>
              <w:rPr>
                <w:sz w:val="20"/>
                <w:szCs w:val="20"/>
              </w:rPr>
            </w:pPr>
            <w:r w:rsidRPr="00D71C7D">
              <w:rPr>
                <w:sz w:val="20"/>
                <w:szCs w:val="20"/>
              </w:rPr>
              <w:t xml:space="preserve">Side </w:t>
            </w:r>
            <w:r w:rsidRPr="00D71C7D">
              <w:rPr>
                <w:b/>
                <w:bCs/>
                <w:sz w:val="20"/>
                <w:szCs w:val="20"/>
              </w:rPr>
              <w:fldChar w:fldCharType="begin"/>
            </w:r>
            <w:r w:rsidRPr="00D71C7D">
              <w:rPr>
                <w:b/>
                <w:bCs/>
                <w:sz w:val="20"/>
                <w:szCs w:val="20"/>
              </w:rPr>
              <w:instrText>PAGE</w:instrText>
            </w:r>
            <w:r w:rsidRPr="00D71C7D">
              <w:rPr>
                <w:b/>
                <w:bCs/>
                <w:sz w:val="20"/>
                <w:szCs w:val="20"/>
              </w:rPr>
              <w:fldChar w:fldCharType="separate"/>
            </w:r>
            <w:r w:rsidR="00221AC9">
              <w:rPr>
                <w:b/>
                <w:bCs/>
                <w:noProof/>
                <w:sz w:val="20"/>
                <w:szCs w:val="20"/>
              </w:rPr>
              <w:t>2</w:t>
            </w:r>
            <w:r w:rsidRPr="00D71C7D">
              <w:rPr>
                <w:b/>
                <w:bCs/>
                <w:sz w:val="20"/>
                <w:szCs w:val="20"/>
              </w:rPr>
              <w:fldChar w:fldCharType="end"/>
            </w:r>
            <w:r w:rsidRPr="00D71C7D">
              <w:rPr>
                <w:sz w:val="20"/>
                <w:szCs w:val="20"/>
              </w:rPr>
              <w:t xml:space="preserve"> av </w:t>
            </w:r>
            <w:r w:rsidRPr="00D71C7D">
              <w:rPr>
                <w:b/>
                <w:bCs/>
                <w:sz w:val="20"/>
                <w:szCs w:val="20"/>
              </w:rPr>
              <w:fldChar w:fldCharType="begin"/>
            </w:r>
            <w:r w:rsidRPr="00D71C7D">
              <w:rPr>
                <w:b/>
                <w:bCs/>
                <w:sz w:val="20"/>
                <w:szCs w:val="20"/>
              </w:rPr>
              <w:instrText>NUMPAGES</w:instrText>
            </w:r>
            <w:r w:rsidRPr="00D71C7D">
              <w:rPr>
                <w:b/>
                <w:bCs/>
                <w:sz w:val="20"/>
                <w:szCs w:val="20"/>
              </w:rPr>
              <w:fldChar w:fldCharType="separate"/>
            </w:r>
            <w:r w:rsidR="00221AC9">
              <w:rPr>
                <w:b/>
                <w:bCs/>
                <w:noProof/>
                <w:sz w:val="20"/>
                <w:szCs w:val="20"/>
              </w:rPr>
              <w:t>4</w:t>
            </w:r>
            <w:r w:rsidRPr="00D71C7D">
              <w:rPr>
                <w:b/>
                <w:bCs/>
                <w:sz w:val="20"/>
                <w:szCs w:val="20"/>
              </w:rPr>
              <w:fldChar w:fldCharType="end"/>
            </w:r>
          </w:p>
        </w:sdtContent>
      </w:sdt>
    </w:sdtContent>
  </w:sdt>
  <w:p w:rsidR="00D71C7D" w:rsidRDefault="00D71C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F9" w:rsidRDefault="004E1CF9">
      <w:r>
        <w:separator/>
      </w:r>
    </w:p>
  </w:footnote>
  <w:footnote w:type="continuationSeparator" w:id="0">
    <w:p w:rsidR="004E1CF9" w:rsidRDefault="004E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131078" w:nlCheck="1" w:checkStyle="0"/>
  <w:activeWritingStyle w:appName="MSWord" w:lang="en-US" w:vendorID="64" w:dllVersion="131078" w:nlCheck="1" w:checkStyle="1"/>
  <w:revisionView w:inkAnnotation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F9"/>
    <w:rsid w:val="0000755F"/>
    <w:rsid w:val="00055E6D"/>
    <w:rsid w:val="0009511C"/>
    <w:rsid w:val="000956EE"/>
    <w:rsid w:val="001225F0"/>
    <w:rsid w:val="00154F2E"/>
    <w:rsid w:val="00171E6D"/>
    <w:rsid w:val="001725AF"/>
    <w:rsid w:val="001A6176"/>
    <w:rsid w:val="001D3BA7"/>
    <w:rsid w:val="00216608"/>
    <w:rsid w:val="00221AC9"/>
    <w:rsid w:val="002676AC"/>
    <w:rsid w:val="00277F95"/>
    <w:rsid w:val="002B6DD3"/>
    <w:rsid w:val="002E0A1E"/>
    <w:rsid w:val="00305FCB"/>
    <w:rsid w:val="00343BDC"/>
    <w:rsid w:val="00344074"/>
    <w:rsid w:val="003A48D0"/>
    <w:rsid w:val="003E07E7"/>
    <w:rsid w:val="00472AC4"/>
    <w:rsid w:val="00481689"/>
    <w:rsid w:val="004B79BA"/>
    <w:rsid w:val="004E1CF9"/>
    <w:rsid w:val="00554326"/>
    <w:rsid w:val="005A16BC"/>
    <w:rsid w:val="00606292"/>
    <w:rsid w:val="0073299E"/>
    <w:rsid w:val="007907EF"/>
    <w:rsid w:val="007C23A9"/>
    <w:rsid w:val="007F6987"/>
    <w:rsid w:val="00843C70"/>
    <w:rsid w:val="008D7A2A"/>
    <w:rsid w:val="00930629"/>
    <w:rsid w:val="009850B0"/>
    <w:rsid w:val="009A21CC"/>
    <w:rsid w:val="009B6483"/>
    <w:rsid w:val="009C20BC"/>
    <w:rsid w:val="009E1D84"/>
    <w:rsid w:val="009E2A1E"/>
    <w:rsid w:val="00A35F65"/>
    <w:rsid w:val="00A80382"/>
    <w:rsid w:val="00A96A1C"/>
    <w:rsid w:val="00AF356E"/>
    <w:rsid w:val="00B014E9"/>
    <w:rsid w:val="00B13ED0"/>
    <w:rsid w:val="00B238CA"/>
    <w:rsid w:val="00B36BF9"/>
    <w:rsid w:val="00B42F6C"/>
    <w:rsid w:val="00B63D82"/>
    <w:rsid w:val="00B92D1A"/>
    <w:rsid w:val="00BD484D"/>
    <w:rsid w:val="00BE4EC3"/>
    <w:rsid w:val="00BE549E"/>
    <w:rsid w:val="00CC07CC"/>
    <w:rsid w:val="00D143E5"/>
    <w:rsid w:val="00D522FF"/>
    <w:rsid w:val="00D71C7D"/>
    <w:rsid w:val="00D87FA8"/>
    <w:rsid w:val="00DA7DE9"/>
    <w:rsid w:val="00DB6035"/>
    <w:rsid w:val="00DF1AEF"/>
    <w:rsid w:val="00E1643E"/>
    <w:rsid w:val="00E80B68"/>
    <w:rsid w:val="00E81DF8"/>
    <w:rsid w:val="00EC5A1B"/>
    <w:rsid w:val="00EF5291"/>
    <w:rsid w:val="00EF72AE"/>
    <w:rsid w:val="00F0448F"/>
    <w:rsid w:val="00F12C6C"/>
    <w:rsid w:val="00F30514"/>
    <w:rsid w:val="00FE16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77D604-9DE8-45BD-AB8D-27FC21AB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F9"/>
    <w:pPr>
      <w:spacing w:after="0" w:line="240" w:lineRule="auto"/>
    </w:pPr>
    <w:rPr>
      <w:sz w:val="22"/>
      <w:lang w:val="nn-NO"/>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rsid w:val="00055E6D"/>
    <w:pPr>
      <w:keepNext/>
      <w:keepLines/>
      <w:spacing w:before="200"/>
      <w:outlineLvl w:val="1"/>
    </w:pPr>
    <w:rPr>
      <w:rFonts w:cstheme="majorBidi"/>
      <w:b/>
      <w:bCs/>
      <w:sz w:val="26"/>
      <w:szCs w:val="26"/>
    </w:rPr>
  </w:style>
  <w:style w:type="paragraph" w:styleId="Overskrift3">
    <w:name w:val="heading 3"/>
    <w:basedOn w:val="Normal"/>
    <w:next w:val="Normal"/>
    <w:link w:val="Overskrift3Tegn"/>
    <w:uiPriority w:val="9"/>
    <w:unhideWhenUsed/>
    <w:qFormat/>
    <w:rsid w:val="00055E6D"/>
    <w:pPr>
      <w:keepNext/>
      <w:keepLines/>
      <w:spacing w:before="200"/>
      <w:outlineLvl w:val="2"/>
    </w:pPr>
    <w:rPr>
      <w:rFonts w:cstheme="majorBidi"/>
      <w:b/>
      <w:bCs/>
    </w:rPr>
  </w:style>
  <w:style w:type="paragraph" w:styleId="Overskrift4">
    <w:name w:val="heading 4"/>
    <w:basedOn w:val="Normal"/>
    <w:next w:val="Normal"/>
    <w:link w:val="Overskrift4Tegn"/>
    <w:uiPriority w:val="9"/>
    <w:semiHidden/>
    <w:unhideWhenUsed/>
    <w:qFormat/>
    <w:rsid w:val="00055E6D"/>
    <w:pPr>
      <w:keepNext/>
      <w:keepLines/>
      <w:spacing w:before="40"/>
      <w:outlineLvl w:val="3"/>
    </w:pPr>
    <w:rPr>
      <w:rFonts w:eastAsiaTheme="majorEastAsia" w:cstheme="majorBidi"/>
      <w:i/>
      <w:iCs/>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eastAsiaTheme="minorEastAsia" w:hAnsi="Tahoma" w:cs="Tahoma"/>
      <w:sz w:val="16"/>
      <w:szCs w:val="16"/>
      <w:lang w:eastAsia="nb-NO"/>
    </w:rPr>
  </w:style>
  <w:style w:type="character" w:customStyle="1" w:styleId="Overskrift2Tegn">
    <w:name w:val="Overskrift 2 Tegn"/>
    <w:basedOn w:val="Standardskriftforavsnitt"/>
    <w:link w:val="Overskrift2"/>
    <w:uiPriority w:val="9"/>
    <w:rsid w:val="00055E6D"/>
    <w:rPr>
      <w:rFonts w:cstheme="majorBidi"/>
      <w:b/>
      <w:bCs/>
      <w:sz w:val="26"/>
      <w:szCs w:val="26"/>
      <w:lang w:val="nn-NO"/>
    </w:rPr>
  </w:style>
  <w:style w:type="character" w:customStyle="1" w:styleId="Overskrift3Tegn">
    <w:name w:val="Overskrift 3 Tegn"/>
    <w:basedOn w:val="Standardskriftforavsnitt"/>
    <w:link w:val="Overskrift3"/>
    <w:uiPriority w:val="9"/>
    <w:rsid w:val="00055E6D"/>
    <w:rPr>
      <w:rFonts w:cstheme="majorBidi"/>
      <w:b/>
      <w:bCs/>
      <w:lang w:val="nn-NO"/>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Pr>
      <w:rFonts w:ascii="Calibri" w:eastAsiaTheme="majorEastAsia" w:hAnsi="Calibri" w:cs="Arial"/>
      <w:b/>
      <w:sz w:val="36"/>
      <w:lang w:eastAsia="nb-NO"/>
    </w:rPr>
  </w:style>
  <w:style w:type="table" w:styleId="Lysskyggelegging-uthevingsfarge5">
    <w:name w:val="Light Shading Accent 5"/>
    <w:basedOn w:val="Vanligtabell"/>
    <w:uiPriority w:val="60"/>
    <w:pPr>
      <w:spacing w:after="0" w:line="240" w:lineRule="auto"/>
    </w:pPr>
    <w:rPr>
      <w:rFonts w:eastAsiaTheme="minorEastAsia"/>
      <w:color w:val="31849B" w:themeColor="accent5" w:themeShade="BF"/>
      <w:lang w:eastAsia="nb-NO"/>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character" w:customStyle="1" w:styleId="Overskrift4Tegn">
    <w:name w:val="Overskrift 4 Tegn"/>
    <w:basedOn w:val="Standardskriftforavsnitt"/>
    <w:link w:val="Overskrift4"/>
    <w:uiPriority w:val="9"/>
    <w:semiHidden/>
    <w:rsid w:val="00055E6D"/>
    <w:rPr>
      <w:rFonts w:eastAsiaTheme="majorEastAsia" w:cstheme="majorBidi"/>
      <w:i/>
      <w:iCs/>
      <w:lang w:val="nn-NO"/>
    </w:rPr>
  </w:style>
  <w:style w:type="character" w:styleId="Sterkutheving">
    <w:name w:val="Intense Emphasis"/>
    <w:basedOn w:val="Standardskriftforavsnitt"/>
    <w:uiPriority w:val="21"/>
    <w:qFormat/>
    <w:rsid w:val="00B42F6C"/>
    <w:rPr>
      <w:i/>
      <w:iCs/>
      <w:color w:val="auto"/>
    </w:rPr>
  </w:style>
  <w:style w:type="character" w:styleId="Hyperkobling">
    <w:name w:val="Hyperlink"/>
    <w:basedOn w:val="Standardskriftforavsnitt"/>
    <w:unhideWhenUsed/>
    <w:rsid w:val="00985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781">
      <w:bodyDiv w:val="1"/>
      <w:marLeft w:val="0"/>
      <w:marRight w:val="0"/>
      <w:marTop w:val="0"/>
      <w:marBottom w:val="0"/>
      <w:divBdr>
        <w:top w:val="none" w:sz="0" w:space="0" w:color="auto"/>
        <w:left w:val="none" w:sz="0" w:space="0" w:color="auto"/>
        <w:bottom w:val="none" w:sz="0" w:space="0" w:color="auto"/>
        <w:right w:val="none" w:sz="0" w:space="0" w:color="auto"/>
      </w:divBdr>
    </w:div>
    <w:div w:id="414597371">
      <w:bodyDiv w:val="1"/>
      <w:marLeft w:val="0"/>
      <w:marRight w:val="0"/>
      <w:marTop w:val="0"/>
      <w:marBottom w:val="0"/>
      <w:divBdr>
        <w:top w:val="none" w:sz="0" w:space="0" w:color="auto"/>
        <w:left w:val="none" w:sz="0" w:space="0" w:color="auto"/>
        <w:bottom w:val="none" w:sz="0" w:space="0" w:color="auto"/>
        <w:right w:val="none" w:sz="0" w:space="0" w:color="auto"/>
      </w:divBdr>
    </w:div>
    <w:div w:id="434206046">
      <w:bodyDiv w:val="1"/>
      <w:marLeft w:val="0"/>
      <w:marRight w:val="0"/>
      <w:marTop w:val="0"/>
      <w:marBottom w:val="0"/>
      <w:divBdr>
        <w:top w:val="none" w:sz="0" w:space="0" w:color="auto"/>
        <w:left w:val="none" w:sz="0" w:space="0" w:color="auto"/>
        <w:bottom w:val="none" w:sz="0" w:space="0" w:color="auto"/>
        <w:right w:val="none" w:sz="0" w:space="0" w:color="auto"/>
      </w:divBdr>
    </w:div>
    <w:div w:id="518592500">
      <w:bodyDiv w:val="1"/>
      <w:marLeft w:val="0"/>
      <w:marRight w:val="0"/>
      <w:marTop w:val="0"/>
      <w:marBottom w:val="0"/>
      <w:divBdr>
        <w:top w:val="none" w:sz="0" w:space="0" w:color="auto"/>
        <w:left w:val="none" w:sz="0" w:space="0" w:color="auto"/>
        <w:bottom w:val="none" w:sz="0" w:space="0" w:color="auto"/>
        <w:right w:val="none" w:sz="0" w:space="0" w:color="auto"/>
      </w:divBdr>
    </w:div>
    <w:div w:id="529689675">
      <w:bodyDiv w:val="1"/>
      <w:marLeft w:val="0"/>
      <w:marRight w:val="0"/>
      <w:marTop w:val="0"/>
      <w:marBottom w:val="0"/>
      <w:divBdr>
        <w:top w:val="none" w:sz="0" w:space="0" w:color="auto"/>
        <w:left w:val="none" w:sz="0" w:space="0" w:color="auto"/>
        <w:bottom w:val="none" w:sz="0" w:space="0" w:color="auto"/>
        <w:right w:val="none" w:sz="0" w:space="0" w:color="auto"/>
      </w:divBdr>
    </w:div>
    <w:div w:id="617685712">
      <w:bodyDiv w:val="1"/>
      <w:marLeft w:val="0"/>
      <w:marRight w:val="0"/>
      <w:marTop w:val="0"/>
      <w:marBottom w:val="0"/>
      <w:divBdr>
        <w:top w:val="none" w:sz="0" w:space="0" w:color="auto"/>
        <w:left w:val="none" w:sz="0" w:space="0" w:color="auto"/>
        <w:bottom w:val="none" w:sz="0" w:space="0" w:color="auto"/>
        <w:right w:val="none" w:sz="0" w:space="0" w:color="auto"/>
      </w:divBdr>
    </w:div>
    <w:div w:id="720254468">
      <w:bodyDiv w:val="1"/>
      <w:marLeft w:val="0"/>
      <w:marRight w:val="0"/>
      <w:marTop w:val="0"/>
      <w:marBottom w:val="0"/>
      <w:divBdr>
        <w:top w:val="none" w:sz="0" w:space="0" w:color="auto"/>
        <w:left w:val="none" w:sz="0" w:space="0" w:color="auto"/>
        <w:bottom w:val="none" w:sz="0" w:space="0" w:color="auto"/>
        <w:right w:val="none" w:sz="0" w:space="0" w:color="auto"/>
      </w:divBdr>
    </w:div>
    <w:div w:id="975724245">
      <w:bodyDiv w:val="1"/>
      <w:marLeft w:val="0"/>
      <w:marRight w:val="0"/>
      <w:marTop w:val="0"/>
      <w:marBottom w:val="0"/>
      <w:divBdr>
        <w:top w:val="none" w:sz="0" w:space="0" w:color="auto"/>
        <w:left w:val="none" w:sz="0" w:space="0" w:color="auto"/>
        <w:bottom w:val="none" w:sz="0" w:space="0" w:color="auto"/>
        <w:right w:val="none" w:sz="0" w:space="0" w:color="auto"/>
      </w:divBdr>
    </w:div>
    <w:div w:id="1007902399">
      <w:bodyDiv w:val="1"/>
      <w:marLeft w:val="0"/>
      <w:marRight w:val="0"/>
      <w:marTop w:val="0"/>
      <w:marBottom w:val="0"/>
      <w:divBdr>
        <w:top w:val="none" w:sz="0" w:space="0" w:color="auto"/>
        <w:left w:val="none" w:sz="0" w:space="0" w:color="auto"/>
        <w:bottom w:val="none" w:sz="0" w:space="0" w:color="auto"/>
        <w:right w:val="none" w:sz="0" w:space="0" w:color="auto"/>
      </w:divBdr>
    </w:div>
    <w:div w:id="1144422216">
      <w:bodyDiv w:val="1"/>
      <w:marLeft w:val="0"/>
      <w:marRight w:val="0"/>
      <w:marTop w:val="0"/>
      <w:marBottom w:val="0"/>
      <w:divBdr>
        <w:top w:val="none" w:sz="0" w:space="0" w:color="auto"/>
        <w:left w:val="none" w:sz="0" w:space="0" w:color="auto"/>
        <w:bottom w:val="none" w:sz="0" w:space="0" w:color="auto"/>
        <w:right w:val="none" w:sz="0" w:space="0" w:color="auto"/>
      </w:divBdr>
    </w:div>
    <w:div w:id="1513833805">
      <w:bodyDiv w:val="1"/>
      <w:marLeft w:val="0"/>
      <w:marRight w:val="0"/>
      <w:marTop w:val="0"/>
      <w:marBottom w:val="0"/>
      <w:divBdr>
        <w:top w:val="none" w:sz="0" w:space="0" w:color="auto"/>
        <w:left w:val="none" w:sz="0" w:space="0" w:color="auto"/>
        <w:bottom w:val="none" w:sz="0" w:space="0" w:color="auto"/>
        <w:right w:val="none" w:sz="0" w:space="0" w:color="auto"/>
      </w:divBdr>
    </w:div>
    <w:div w:id="1722512273">
      <w:bodyDiv w:val="1"/>
      <w:marLeft w:val="0"/>
      <w:marRight w:val="0"/>
      <w:marTop w:val="0"/>
      <w:marBottom w:val="0"/>
      <w:divBdr>
        <w:top w:val="none" w:sz="0" w:space="0" w:color="auto"/>
        <w:left w:val="none" w:sz="0" w:space="0" w:color="auto"/>
        <w:bottom w:val="none" w:sz="0" w:space="0" w:color="auto"/>
        <w:right w:val="none" w:sz="0" w:space="0" w:color="auto"/>
      </w:divBdr>
    </w:div>
    <w:div w:id="20085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kk@hareid.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artverket.no/globalassets/matrikkel/veiledning/av-instruks/adresseveileder_1_2_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art.naturbase.no" TargetMode="External"/><Relationship Id="rId4" Type="http://schemas.openxmlformats.org/officeDocument/2006/relationships/webSettings" Target="webSettings.xml"/><Relationship Id="rId9" Type="http://schemas.openxmlformats.org/officeDocument/2006/relationships/hyperlink" Target="https://www.hareid.kommune.no/aktuelt/tekniske-problem-med-postlister-og-motedokument.71335.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6E49888DE4465687232BE6F224CB70"/>
        <w:category>
          <w:name w:val="Generelt"/>
          <w:gallery w:val="placeholder"/>
        </w:category>
        <w:types>
          <w:type w:val="bbPlcHdr"/>
        </w:types>
        <w:behaviors>
          <w:behavior w:val="content"/>
        </w:behaviors>
        <w:guid w:val="{7728E56C-8F1E-4762-B064-C653CF6F6929}"/>
      </w:docPartPr>
      <w:docPartBody>
        <w:p w:rsidR="00B61446" w:rsidRDefault="00B61446">
          <w:pPr>
            <w:pStyle w:val="356E49888DE4465687232BE6F224CB70"/>
          </w:pPr>
          <w:r>
            <w:rPr>
              <w:rStyle w:val="Plassholdertekst"/>
            </w:rPr>
            <w:t>Klikk her for å skrive inn tekst.</w:t>
          </w:r>
        </w:p>
      </w:docPartBody>
    </w:docPart>
    <w:docPart>
      <w:docPartPr>
        <w:name w:val="176D3BF46A294D9E89E88FEEC8D1522F"/>
        <w:category>
          <w:name w:val="Generelt"/>
          <w:gallery w:val="placeholder"/>
        </w:category>
        <w:types>
          <w:type w:val="bbPlcHdr"/>
        </w:types>
        <w:behaviors>
          <w:behavior w:val="content"/>
        </w:behaviors>
        <w:guid w:val="{D5A27C4B-2E34-48A3-89B7-FB4FB47A5310}"/>
      </w:docPartPr>
      <w:docPartBody>
        <w:p w:rsidR="00B61446" w:rsidRDefault="00B61446">
          <w:pPr>
            <w:pStyle w:val="176D3BF46A294D9E89E88FEEC8D1522F"/>
          </w:pPr>
          <w:r w:rsidRPr="00A96A1C">
            <w:t>&lt;velg dato&gt;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46"/>
    <w:rsid w:val="00B6144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4648942F95A4D499341429E725AAADD">
    <w:name w:val="B4648942F95A4D499341429E725AAADD"/>
  </w:style>
  <w:style w:type="character" w:styleId="Plassholdertekst">
    <w:name w:val="Placeholder Text"/>
    <w:basedOn w:val="Standardskriftforavsnitt"/>
    <w:uiPriority w:val="99"/>
    <w:semiHidden/>
    <w:rPr>
      <w:color w:val="808080"/>
    </w:rPr>
  </w:style>
  <w:style w:type="paragraph" w:customStyle="1" w:styleId="356E49888DE4465687232BE6F224CB70">
    <w:name w:val="356E49888DE4465687232BE6F224CB70"/>
  </w:style>
  <w:style w:type="paragraph" w:customStyle="1" w:styleId="C409171F270749DDBA3D67FB24C0ECD3">
    <w:name w:val="C409171F270749DDBA3D67FB24C0ECD3"/>
  </w:style>
  <w:style w:type="paragraph" w:customStyle="1" w:styleId="03D935247AD84C199C2684009D4C136F">
    <w:name w:val="03D935247AD84C199C2684009D4C136F"/>
  </w:style>
  <w:style w:type="paragraph" w:customStyle="1" w:styleId="03AEE2FA8CFC4EF29E4E8A7B175A56A4">
    <w:name w:val="03AEE2FA8CFC4EF29E4E8A7B175A56A4"/>
  </w:style>
  <w:style w:type="paragraph" w:customStyle="1" w:styleId="ED9772F1D2F74F7EB14C3D8D5C1CD27A">
    <w:name w:val="ED9772F1D2F74F7EB14C3D8D5C1CD27A"/>
  </w:style>
  <w:style w:type="paragraph" w:customStyle="1" w:styleId="D8FB9B0ED4E8492A827D39E9AE990D25">
    <w:name w:val="D8FB9B0ED4E8492A827D39E9AE990D25"/>
  </w:style>
  <w:style w:type="paragraph" w:customStyle="1" w:styleId="97479BD1DBB8427490DF234E8C3EDB53">
    <w:name w:val="97479BD1DBB8427490DF234E8C3EDB53"/>
  </w:style>
  <w:style w:type="paragraph" w:customStyle="1" w:styleId="1904CA837CE244C6811233AE8D060BB6">
    <w:name w:val="1904CA837CE244C6811233AE8D060BB6"/>
  </w:style>
  <w:style w:type="paragraph" w:customStyle="1" w:styleId="9BF50DDD47E74F24A5E56612A176CFD3">
    <w:name w:val="9BF50DDD47E74F24A5E56612A176CFD3"/>
  </w:style>
  <w:style w:type="paragraph" w:customStyle="1" w:styleId="176D3BF46A294D9E89E88FEEC8D1522F">
    <w:name w:val="176D3BF46A294D9E89E88FEEC8D1522F"/>
  </w:style>
  <w:style w:type="paragraph" w:customStyle="1" w:styleId="F08B469700EC415A987A19FE52D4603C">
    <w:name w:val="F08B469700EC415A987A19FE52D46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D4B6-2EBC-4765-B2AE-4CE65F9D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5570</Words>
  <Characters>29521</Characters>
  <Application>Microsoft Office Word</Application>
  <DocSecurity>4</DocSecurity>
  <Lines>246</Lines>
  <Paragraphs>70</Paragraphs>
  <ScaleCrop>false</ScaleCrop>
  <HeadingPairs>
    <vt:vector size="2" baseType="variant">
      <vt:variant>
        <vt:lpstr>Tittel</vt:lpstr>
      </vt:variant>
      <vt:variant>
        <vt:i4>1</vt:i4>
      </vt:variant>
    </vt:vector>
  </HeadingPairs>
  <TitlesOfParts>
    <vt:vector size="1" baseType="lpstr">
      <vt:lpstr>Innkalling - Næring- og miljøutvalet - 05.06.2019</vt:lpstr>
    </vt:vector>
  </TitlesOfParts>
  <Company>ACOS AS</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 Næring- og miljøutvalet - 05.06.2019</dc:title>
  <dc:creator>Helga Bøe-Grimstad</dc:creator>
  <cp:keywords>Gruppe: SYS-IKT</cp:keywords>
  <cp:lastModifiedBy>Erlend Friestad</cp:lastModifiedBy>
  <cp:revision>2</cp:revision>
  <dcterms:created xsi:type="dcterms:W3CDTF">2019-05-29T13:22:00Z</dcterms:created>
  <dcterms:modified xsi:type="dcterms:W3CDTF">2019-05-29T13:22:00Z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innkalling</vt:lpwstr>
  </property>
</Properties>
</file>